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3DD6" w14:textId="67B584C2" w:rsidR="00C633DF" w:rsidRPr="00D85570" w:rsidRDefault="002070DA" w:rsidP="00D85570">
      <w:pPr>
        <w:pStyle w:val="xxxmsonormal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242424"/>
        </w:rPr>
      </w:pPr>
      <w:r w:rsidRPr="00D85570">
        <w:rPr>
          <w:rFonts w:ascii="Arial" w:hAnsi="Arial" w:cs="Arial"/>
          <w:b/>
          <w:bCs/>
        </w:rPr>
        <w:t>Setkání</w:t>
      </w:r>
      <w:r w:rsidR="00331645" w:rsidRPr="00D85570">
        <w:rPr>
          <w:rFonts w:ascii="Arial" w:hAnsi="Arial" w:cs="Arial"/>
          <w:b/>
          <w:bCs/>
        </w:rPr>
        <w:t xml:space="preserve"> zástupců MPSV</w:t>
      </w:r>
      <w:r w:rsidRPr="00D85570">
        <w:rPr>
          <w:rFonts w:ascii="Arial" w:hAnsi="Arial" w:cs="Arial"/>
          <w:b/>
          <w:bCs/>
        </w:rPr>
        <w:t xml:space="preserve"> </w:t>
      </w:r>
      <w:r w:rsidR="00C633DF" w:rsidRPr="00D85570">
        <w:rPr>
          <w:rFonts w:ascii="Arial" w:hAnsi="Arial" w:cs="Arial"/>
          <w:b/>
          <w:bCs/>
        </w:rPr>
        <w:t xml:space="preserve">se zástupci Asociace </w:t>
      </w:r>
      <w:r w:rsidR="008D7ACF">
        <w:rPr>
          <w:rFonts w:ascii="Arial" w:hAnsi="Arial" w:cs="Arial"/>
          <w:b/>
          <w:bCs/>
        </w:rPr>
        <w:t>D</w:t>
      </w:r>
      <w:r w:rsidR="00C633DF" w:rsidRPr="00D85570">
        <w:rPr>
          <w:rFonts w:ascii="Arial" w:hAnsi="Arial" w:cs="Arial"/>
          <w:b/>
          <w:bCs/>
        </w:rPr>
        <w:t xml:space="preserve">ítě a </w:t>
      </w:r>
      <w:r w:rsidR="008D7ACF">
        <w:rPr>
          <w:rFonts w:ascii="Arial" w:hAnsi="Arial" w:cs="Arial"/>
          <w:b/>
          <w:bCs/>
        </w:rPr>
        <w:t>R</w:t>
      </w:r>
      <w:r w:rsidR="00C633DF" w:rsidRPr="00D85570">
        <w:rPr>
          <w:rFonts w:ascii="Arial" w:hAnsi="Arial" w:cs="Arial"/>
          <w:b/>
          <w:bCs/>
        </w:rPr>
        <w:t>odina (</w:t>
      </w:r>
      <w:proofErr w:type="spellStart"/>
      <w:r w:rsidR="00C633DF" w:rsidRPr="00D85570">
        <w:rPr>
          <w:rFonts w:ascii="Arial" w:hAnsi="Arial" w:cs="Arial"/>
          <w:b/>
          <w:bCs/>
        </w:rPr>
        <w:t>ADaR</w:t>
      </w:r>
      <w:proofErr w:type="spellEnd"/>
      <w:r w:rsidR="00C633DF" w:rsidRPr="00D85570">
        <w:rPr>
          <w:rFonts w:ascii="Arial" w:hAnsi="Arial" w:cs="Arial"/>
          <w:b/>
          <w:bCs/>
        </w:rPr>
        <w:t>)</w:t>
      </w:r>
      <w:r w:rsidRPr="00D85570">
        <w:rPr>
          <w:rFonts w:ascii="Arial" w:hAnsi="Arial" w:cs="Arial"/>
          <w:b/>
          <w:bCs/>
        </w:rPr>
        <w:t xml:space="preserve"> k</w:t>
      </w:r>
      <w:r w:rsidR="00331645" w:rsidRPr="00D85570">
        <w:rPr>
          <w:rFonts w:ascii="Arial" w:hAnsi="Arial" w:cs="Arial"/>
          <w:b/>
          <w:bCs/>
        </w:rPr>
        <w:t> </w:t>
      </w:r>
      <w:r w:rsidR="00C633DF" w:rsidRPr="00D85570">
        <w:rPr>
          <w:rFonts w:ascii="Arial" w:hAnsi="Arial" w:cs="Arial"/>
          <w:b/>
          <w:bCs/>
          <w:color w:val="242424"/>
          <w:bdr w:val="none" w:sz="0" w:space="0" w:color="auto" w:frame="1"/>
        </w:rPr>
        <w:t>metodické informaci Ministerstva práce a sociálních věcí, jak postupovat při zajišťování pomoci při osobní krátkodobé nebo celodenní péči o svěřené dítě.</w:t>
      </w:r>
    </w:p>
    <w:p w14:paraId="3D3E11C7" w14:textId="77777777" w:rsidR="008D7ACF" w:rsidRDefault="008D7ACF" w:rsidP="008D7A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3CC714" w14:textId="77777777" w:rsidR="008D7ACF" w:rsidRPr="00331645" w:rsidRDefault="008D7ACF" w:rsidP="008D7AC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Datum setkání: 19.3.2025</w:t>
      </w:r>
    </w:p>
    <w:p w14:paraId="2C87EFBC" w14:textId="77777777" w:rsidR="002070DA" w:rsidRDefault="002070DA" w:rsidP="0033164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2192A23F" w14:textId="7FFDB3FE" w:rsidR="00082853" w:rsidRPr="00331645" w:rsidRDefault="00082853" w:rsidP="00331645">
      <w:pPr>
        <w:jc w:val="both"/>
        <w:rPr>
          <w:rFonts w:ascii="Arial" w:hAnsi="Arial" w:cs="Arial"/>
          <w:sz w:val="24"/>
          <w:szCs w:val="24"/>
        </w:rPr>
      </w:pPr>
    </w:p>
    <w:p w14:paraId="74BB0DDF" w14:textId="77777777" w:rsidR="00082853" w:rsidRPr="00082853" w:rsidRDefault="002070DA" w:rsidP="0033164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2853">
        <w:rPr>
          <w:rFonts w:ascii="Arial" w:hAnsi="Arial" w:cs="Arial"/>
          <w:b/>
          <w:bCs/>
          <w:sz w:val="24"/>
          <w:szCs w:val="24"/>
        </w:rPr>
        <w:t>Struktura</w:t>
      </w:r>
      <w:r w:rsidR="00082853" w:rsidRPr="00082853">
        <w:rPr>
          <w:rFonts w:ascii="Arial" w:hAnsi="Arial" w:cs="Arial"/>
          <w:b/>
          <w:bCs/>
          <w:sz w:val="24"/>
          <w:szCs w:val="24"/>
        </w:rPr>
        <w:t xml:space="preserve"> jednání </w:t>
      </w:r>
    </w:p>
    <w:p w14:paraId="2112715E" w14:textId="157D4084" w:rsidR="00082853" w:rsidRDefault="00C633DF" w:rsidP="0033164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Novela ZSPOD a potřeba vzniku metodického dokumentu k doprovázení náhradních rodin </w:t>
      </w:r>
      <w:r w:rsidR="00082853">
        <w:rPr>
          <w:rFonts w:ascii="Arial" w:hAnsi="Arial" w:cs="Arial"/>
          <w:sz w:val="24"/>
          <w:szCs w:val="24"/>
        </w:rPr>
        <w:t>– časové a praktické hledisko</w:t>
      </w:r>
      <w:r w:rsidR="00082853" w:rsidRPr="00082853">
        <w:rPr>
          <w:rFonts w:ascii="Arial" w:hAnsi="Arial" w:cs="Arial"/>
          <w:sz w:val="24"/>
          <w:szCs w:val="24"/>
        </w:rPr>
        <w:t>;</w:t>
      </w:r>
    </w:p>
    <w:p w14:paraId="555A560B" w14:textId="7231F81B" w:rsidR="002070DA" w:rsidRDefault="00082853" w:rsidP="0033164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82853">
        <w:rPr>
          <w:rFonts w:ascii="Arial" w:hAnsi="Arial" w:cs="Arial"/>
          <w:sz w:val="24"/>
          <w:szCs w:val="24"/>
        </w:rPr>
        <w:t>Metodika MPSV – dva principy</w:t>
      </w:r>
      <w:r w:rsidR="00161C6E">
        <w:rPr>
          <w:rFonts w:ascii="Arial" w:hAnsi="Arial" w:cs="Arial"/>
          <w:sz w:val="24"/>
          <w:szCs w:val="24"/>
        </w:rPr>
        <w:t>;</w:t>
      </w:r>
    </w:p>
    <w:p w14:paraId="20F523D6" w14:textId="0DB21E13" w:rsidR="00661E0F" w:rsidRPr="00DC1633" w:rsidRDefault="00661E0F" w:rsidP="00661E0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Dopad do praxe doprovázení </w:t>
      </w:r>
      <w:bookmarkStart w:id="0" w:name="_Hlk194504630"/>
      <w:r>
        <w:rPr>
          <w:rFonts w:ascii="Arial" w:hAnsi="Arial" w:cs="Arial"/>
          <w:sz w:val="24"/>
          <w:szCs w:val="24"/>
        </w:rPr>
        <w:t xml:space="preserve">– tábory, krátkodobá osobní péče, kontroly financování, </w:t>
      </w:r>
      <w:proofErr w:type="gramStart"/>
      <w:r>
        <w:rPr>
          <w:rFonts w:ascii="Arial" w:hAnsi="Arial" w:cs="Arial"/>
          <w:sz w:val="24"/>
          <w:szCs w:val="24"/>
        </w:rPr>
        <w:t>procenta,</w:t>
      </w:r>
      <w:proofErr w:type="gramEnd"/>
      <w:r>
        <w:rPr>
          <w:rFonts w:ascii="Arial" w:hAnsi="Arial" w:cs="Arial"/>
          <w:sz w:val="24"/>
          <w:szCs w:val="24"/>
        </w:rPr>
        <w:t xml:space="preserve"> a</w:t>
      </w:r>
      <w:r w:rsidR="00E838C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d.</w:t>
      </w:r>
      <w:r w:rsidR="00161C6E">
        <w:rPr>
          <w:rFonts w:ascii="Arial" w:hAnsi="Arial" w:cs="Arial"/>
          <w:sz w:val="24"/>
          <w:szCs w:val="24"/>
        </w:rPr>
        <w:t>;</w:t>
      </w:r>
    </w:p>
    <w:bookmarkEnd w:id="0"/>
    <w:p w14:paraId="34ABE293" w14:textId="477ECC71" w:rsidR="00C633DF" w:rsidRPr="00082853" w:rsidRDefault="00C633DF" w:rsidP="0033164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Návrhy řešení</w:t>
      </w:r>
    </w:p>
    <w:p w14:paraId="4A796D52" w14:textId="77777777" w:rsidR="002070DA" w:rsidRDefault="002070DA" w:rsidP="00331645">
      <w:pPr>
        <w:jc w:val="both"/>
        <w:rPr>
          <w:rFonts w:ascii="Arial" w:hAnsi="Arial" w:cs="Arial"/>
          <w:sz w:val="24"/>
          <w:szCs w:val="24"/>
        </w:rPr>
      </w:pPr>
    </w:p>
    <w:p w14:paraId="38E03354" w14:textId="77777777" w:rsidR="00661E0F" w:rsidRPr="00B80FB2" w:rsidRDefault="00661E0F" w:rsidP="00661E0F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Novela ZSPOD a principy metodik</w:t>
      </w:r>
    </w:p>
    <w:p w14:paraId="0290C096" w14:textId="5147949E" w:rsidR="0007308C" w:rsidRDefault="0007308C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Zástupci MPSV </w:t>
      </w:r>
      <w:r w:rsidR="00B40537">
        <w:rPr>
          <w:rFonts w:ascii="Arial" w:hAnsi="Arial" w:cs="Arial"/>
          <w:sz w:val="24"/>
          <w:szCs w:val="24"/>
        </w:rPr>
        <w:t>na úvod vysvětlil</w:t>
      </w:r>
      <w:r>
        <w:rPr>
          <w:rFonts w:ascii="Arial" w:hAnsi="Arial" w:cs="Arial"/>
          <w:sz w:val="24"/>
          <w:szCs w:val="24"/>
        </w:rPr>
        <w:t>i</w:t>
      </w:r>
      <w:r w:rsidR="00B40537">
        <w:rPr>
          <w:rFonts w:ascii="Arial" w:hAnsi="Arial" w:cs="Arial"/>
          <w:sz w:val="24"/>
          <w:szCs w:val="24"/>
        </w:rPr>
        <w:t xml:space="preserve"> genezi některých ustanovení zákona</w:t>
      </w:r>
      <w:r w:rsidR="00C633DF">
        <w:rPr>
          <w:rFonts w:ascii="Arial" w:hAnsi="Arial" w:cs="Arial"/>
          <w:sz w:val="24"/>
          <w:szCs w:val="24"/>
        </w:rPr>
        <w:t>,</w:t>
      </w:r>
      <w:r w:rsidR="00B40537">
        <w:rPr>
          <w:rFonts w:ascii="Arial" w:hAnsi="Arial" w:cs="Arial"/>
          <w:sz w:val="24"/>
          <w:szCs w:val="24"/>
        </w:rPr>
        <w:t xml:space="preserve"> zároveň vysvětlil</w:t>
      </w:r>
      <w:r w:rsidR="00E838C9">
        <w:rPr>
          <w:rFonts w:ascii="Arial" w:hAnsi="Arial" w:cs="Arial"/>
          <w:sz w:val="24"/>
          <w:szCs w:val="24"/>
        </w:rPr>
        <w:t>i</w:t>
      </w:r>
      <w:r w:rsidR="00D855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že s ohledem na množství témat, kterou</w:t>
      </w:r>
      <w:r w:rsidR="00161C6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 sebou novela ZSPOD přinesla</w:t>
      </w:r>
      <w:r w:rsidR="00E838C9">
        <w:rPr>
          <w:rFonts w:ascii="Arial" w:hAnsi="Arial" w:cs="Arial"/>
          <w:sz w:val="24"/>
          <w:szCs w:val="24"/>
        </w:rPr>
        <w:t>,</w:t>
      </w:r>
      <w:r w:rsidR="00B40537">
        <w:rPr>
          <w:rFonts w:ascii="Arial" w:hAnsi="Arial" w:cs="Arial"/>
          <w:sz w:val="24"/>
          <w:szCs w:val="24"/>
        </w:rPr>
        <w:t xml:space="preserve"> </w:t>
      </w:r>
      <w:r w:rsidR="002070DA" w:rsidRPr="00331645">
        <w:rPr>
          <w:rFonts w:ascii="Arial" w:hAnsi="Arial" w:cs="Arial"/>
          <w:sz w:val="24"/>
          <w:szCs w:val="24"/>
        </w:rPr>
        <w:t>nebyl prostor pro</w:t>
      </w:r>
      <w:r>
        <w:rPr>
          <w:rFonts w:ascii="Arial" w:hAnsi="Arial" w:cs="Arial"/>
          <w:sz w:val="24"/>
          <w:szCs w:val="24"/>
        </w:rPr>
        <w:t xml:space="preserve"> větší</w:t>
      </w:r>
      <w:r w:rsidR="002070DA" w:rsidRPr="00331645">
        <w:rPr>
          <w:rFonts w:ascii="Arial" w:hAnsi="Arial" w:cs="Arial"/>
          <w:sz w:val="24"/>
          <w:szCs w:val="24"/>
        </w:rPr>
        <w:t xml:space="preserve"> diskusi</w:t>
      </w:r>
      <w:r>
        <w:rPr>
          <w:rFonts w:ascii="Arial" w:hAnsi="Arial" w:cs="Arial"/>
          <w:sz w:val="24"/>
          <w:szCs w:val="24"/>
        </w:rPr>
        <w:t xml:space="preserve"> k tomuto tématu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 w:rsidR="00B40537">
        <w:rPr>
          <w:rFonts w:ascii="Arial" w:hAnsi="Arial" w:cs="Arial"/>
          <w:sz w:val="24"/>
          <w:szCs w:val="24"/>
        </w:rPr>
        <w:t xml:space="preserve">před vydáním novely zákona. 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</w:p>
    <w:p w14:paraId="76E22F77" w14:textId="0922775F" w:rsidR="002070DA" w:rsidRPr="00331645" w:rsidRDefault="00B40537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070DA" w:rsidRPr="00331645">
        <w:rPr>
          <w:rFonts w:ascii="Arial" w:hAnsi="Arial" w:cs="Arial"/>
          <w:sz w:val="24"/>
          <w:szCs w:val="24"/>
        </w:rPr>
        <w:t>měna zákona</w:t>
      </w:r>
      <w:r>
        <w:rPr>
          <w:rFonts w:ascii="Arial" w:hAnsi="Arial" w:cs="Arial"/>
          <w:sz w:val="24"/>
          <w:szCs w:val="24"/>
        </w:rPr>
        <w:t xml:space="preserve"> v ustanovení</w:t>
      </w:r>
      <w:r w:rsidR="001A7449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dotýkajících se doprovodných subjektů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přišla po</w:t>
      </w:r>
      <w:r w:rsidR="00C633DF">
        <w:rPr>
          <w:rFonts w:ascii="Arial" w:hAnsi="Arial" w:cs="Arial"/>
          <w:sz w:val="24"/>
          <w:szCs w:val="24"/>
        </w:rPr>
        <w:t xml:space="preserve"> více jak dvanáctil</w:t>
      </w:r>
      <w:r w:rsidR="00D85570">
        <w:rPr>
          <w:rFonts w:ascii="Arial" w:hAnsi="Arial" w:cs="Arial"/>
          <w:sz w:val="24"/>
          <w:szCs w:val="24"/>
        </w:rPr>
        <w:t>e</w:t>
      </w:r>
      <w:r w:rsidR="00C633DF">
        <w:rPr>
          <w:rFonts w:ascii="Arial" w:hAnsi="Arial" w:cs="Arial"/>
          <w:sz w:val="24"/>
          <w:szCs w:val="24"/>
        </w:rPr>
        <w:t>té </w:t>
      </w:r>
      <w:r w:rsidR="002070DA" w:rsidRPr="00331645">
        <w:rPr>
          <w:rFonts w:ascii="Arial" w:hAnsi="Arial" w:cs="Arial"/>
          <w:sz w:val="24"/>
          <w:szCs w:val="24"/>
        </w:rPr>
        <w:t>prax</w:t>
      </w:r>
      <w:r>
        <w:rPr>
          <w:rFonts w:ascii="Arial" w:hAnsi="Arial" w:cs="Arial"/>
          <w:sz w:val="24"/>
          <w:szCs w:val="24"/>
        </w:rPr>
        <w:t>i</w:t>
      </w:r>
      <w:r w:rsidR="00C633DF">
        <w:rPr>
          <w:rFonts w:ascii="Arial" w:hAnsi="Arial" w:cs="Arial"/>
          <w:sz w:val="24"/>
          <w:szCs w:val="24"/>
        </w:rPr>
        <w:t xml:space="preserve"> služby doprovázení náhradních rodin</w:t>
      </w:r>
      <w:r>
        <w:rPr>
          <w:rFonts w:ascii="Arial" w:hAnsi="Arial" w:cs="Arial"/>
          <w:sz w:val="24"/>
          <w:szCs w:val="24"/>
        </w:rPr>
        <w:t>. Šlo hlavně o to</w:t>
      </w:r>
      <w:r w:rsidR="00BA55E6">
        <w:rPr>
          <w:rFonts w:ascii="Arial" w:hAnsi="Arial" w:cs="Arial"/>
          <w:sz w:val="24"/>
          <w:szCs w:val="24"/>
        </w:rPr>
        <w:t>,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 w:rsidR="002070DA" w:rsidRPr="00B40537">
        <w:rPr>
          <w:rFonts w:ascii="Arial" w:hAnsi="Arial" w:cs="Arial"/>
          <w:b/>
          <w:bCs/>
          <w:sz w:val="24"/>
          <w:szCs w:val="24"/>
        </w:rPr>
        <w:t>zpřesnit odbornou způsobilost</w:t>
      </w:r>
      <w:r>
        <w:rPr>
          <w:rFonts w:ascii="Arial" w:hAnsi="Arial" w:cs="Arial"/>
          <w:sz w:val="24"/>
          <w:szCs w:val="24"/>
        </w:rPr>
        <w:t>.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2070DA" w:rsidRPr="00331645">
        <w:rPr>
          <w:rFonts w:ascii="Arial" w:hAnsi="Arial" w:cs="Arial"/>
          <w:sz w:val="24"/>
          <w:szCs w:val="24"/>
        </w:rPr>
        <w:t>ylo</w:t>
      </w:r>
      <w:r>
        <w:rPr>
          <w:rFonts w:ascii="Arial" w:hAnsi="Arial" w:cs="Arial"/>
          <w:sz w:val="24"/>
          <w:szCs w:val="24"/>
        </w:rPr>
        <w:t xml:space="preserve"> ji</w:t>
      </w:r>
      <w:r w:rsidR="002070DA" w:rsidRPr="00331645">
        <w:rPr>
          <w:rFonts w:ascii="Arial" w:hAnsi="Arial" w:cs="Arial"/>
          <w:sz w:val="24"/>
          <w:szCs w:val="24"/>
        </w:rPr>
        <w:t xml:space="preserve"> třeba upravit </w:t>
      </w:r>
      <w:r>
        <w:rPr>
          <w:rFonts w:ascii="Arial" w:hAnsi="Arial" w:cs="Arial"/>
          <w:sz w:val="24"/>
          <w:szCs w:val="24"/>
        </w:rPr>
        <w:t>v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2070DA" w:rsidRPr="00331645">
        <w:rPr>
          <w:rFonts w:ascii="Arial" w:hAnsi="Arial" w:cs="Arial"/>
          <w:sz w:val="24"/>
          <w:szCs w:val="24"/>
        </w:rPr>
        <w:t xml:space="preserve">SPOD, u </w:t>
      </w:r>
      <w:proofErr w:type="spellStart"/>
      <w:r w:rsidR="002070DA" w:rsidRPr="00331645">
        <w:rPr>
          <w:rFonts w:ascii="Arial" w:hAnsi="Arial" w:cs="Arial"/>
          <w:sz w:val="24"/>
          <w:szCs w:val="24"/>
        </w:rPr>
        <w:t>respitů</w:t>
      </w:r>
      <w:proofErr w:type="spellEnd"/>
      <w:r w:rsidR="002070DA" w:rsidRPr="00331645">
        <w:rPr>
          <w:rFonts w:ascii="Arial" w:hAnsi="Arial" w:cs="Arial"/>
          <w:sz w:val="24"/>
          <w:szCs w:val="24"/>
        </w:rPr>
        <w:t xml:space="preserve"> a hlídání to bylo</w:t>
      </w:r>
      <w:r w:rsidR="007979A9">
        <w:rPr>
          <w:rFonts w:ascii="Arial" w:hAnsi="Arial" w:cs="Arial"/>
          <w:sz w:val="24"/>
          <w:szCs w:val="24"/>
        </w:rPr>
        <w:t xml:space="preserve"> v předchozí úpravě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="002070DA" w:rsidRPr="00331645">
        <w:rPr>
          <w:rFonts w:ascii="Arial" w:hAnsi="Arial" w:cs="Arial"/>
          <w:sz w:val="24"/>
          <w:szCs w:val="24"/>
        </w:rPr>
        <w:t>jednoznačn</w:t>
      </w:r>
      <w:r w:rsidR="00C633DF">
        <w:rPr>
          <w:rFonts w:ascii="Arial" w:hAnsi="Arial" w:cs="Arial"/>
          <w:sz w:val="24"/>
          <w:szCs w:val="24"/>
        </w:rPr>
        <w:t>é</w:t>
      </w:r>
      <w:r w:rsidR="007979A9">
        <w:rPr>
          <w:rFonts w:ascii="Arial" w:hAnsi="Arial" w:cs="Arial"/>
          <w:sz w:val="24"/>
          <w:szCs w:val="24"/>
        </w:rPr>
        <w:t>.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 w:rsidR="00A96242">
        <w:rPr>
          <w:rFonts w:ascii="Arial" w:hAnsi="Arial" w:cs="Arial"/>
          <w:sz w:val="24"/>
          <w:szCs w:val="24"/>
        </w:rPr>
        <w:t>To byl rovněž požadavek z „terénu“, bylo k tomu mnoho dotazů.</w:t>
      </w:r>
      <w:r w:rsidR="002870E4">
        <w:rPr>
          <w:rFonts w:ascii="Arial" w:hAnsi="Arial" w:cs="Arial"/>
          <w:sz w:val="24"/>
          <w:szCs w:val="24"/>
        </w:rPr>
        <w:t xml:space="preserve"> </w:t>
      </w:r>
      <w:r w:rsidR="007979A9">
        <w:rPr>
          <w:rFonts w:ascii="Arial" w:hAnsi="Arial" w:cs="Arial"/>
          <w:sz w:val="24"/>
          <w:szCs w:val="24"/>
        </w:rPr>
        <w:t>V</w:t>
      </w:r>
      <w:r w:rsidR="002070DA" w:rsidRPr="00331645">
        <w:rPr>
          <w:rFonts w:ascii="Arial" w:hAnsi="Arial" w:cs="Arial"/>
          <w:sz w:val="24"/>
          <w:szCs w:val="24"/>
        </w:rPr>
        <w:t>šichni</w:t>
      </w:r>
      <w:r w:rsidR="007979A9">
        <w:rPr>
          <w:rFonts w:ascii="Arial" w:hAnsi="Arial" w:cs="Arial"/>
          <w:sz w:val="24"/>
          <w:szCs w:val="24"/>
        </w:rPr>
        <w:t>,</w:t>
      </w:r>
      <w:r w:rsidR="002070DA" w:rsidRPr="00331645">
        <w:rPr>
          <w:rFonts w:ascii="Arial" w:hAnsi="Arial" w:cs="Arial"/>
          <w:sz w:val="24"/>
          <w:szCs w:val="24"/>
        </w:rPr>
        <w:t xml:space="preserve"> kdo se podílejí na zajištění</w:t>
      </w:r>
      <w:r w:rsidR="007979A9">
        <w:rPr>
          <w:rFonts w:ascii="Arial" w:hAnsi="Arial" w:cs="Arial"/>
          <w:sz w:val="24"/>
          <w:szCs w:val="24"/>
        </w:rPr>
        <w:t xml:space="preserve"> SPOD</w:t>
      </w:r>
      <w:r w:rsidR="008D7ACF">
        <w:rPr>
          <w:rFonts w:ascii="Arial" w:hAnsi="Arial" w:cs="Arial"/>
          <w:sz w:val="24"/>
          <w:szCs w:val="24"/>
        </w:rPr>
        <w:t>,</w:t>
      </w:r>
      <w:r w:rsidR="002070DA" w:rsidRPr="00331645">
        <w:rPr>
          <w:rFonts w:ascii="Arial" w:hAnsi="Arial" w:cs="Arial"/>
          <w:sz w:val="24"/>
          <w:szCs w:val="24"/>
        </w:rPr>
        <w:t xml:space="preserve"> by měli spl</w:t>
      </w:r>
      <w:r w:rsidR="007979A9">
        <w:rPr>
          <w:rFonts w:ascii="Arial" w:hAnsi="Arial" w:cs="Arial"/>
          <w:sz w:val="24"/>
          <w:szCs w:val="24"/>
        </w:rPr>
        <w:t>ň</w:t>
      </w:r>
      <w:r w:rsidR="002070DA" w:rsidRPr="00331645">
        <w:rPr>
          <w:rFonts w:ascii="Arial" w:hAnsi="Arial" w:cs="Arial"/>
          <w:sz w:val="24"/>
          <w:szCs w:val="24"/>
        </w:rPr>
        <w:t>ovat podmínky</w:t>
      </w:r>
      <w:r w:rsidR="007979A9">
        <w:rPr>
          <w:rFonts w:ascii="Arial" w:hAnsi="Arial" w:cs="Arial"/>
          <w:sz w:val="24"/>
          <w:szCs w:val="24"/>
        </w:rPr>
        <w:t xml:space="preserve"> pro její výkon. </w:t>
      </w:r>
      <w:r w:rsidR="002070DA" w:rsidRPr="00331645">
        <w:rPr>
          <w:rFonts w:ascii="Arial" w:hAnsi="Arial" w:cs="Arial"/>
          <w:sz w:val="24"/>
          <w:szCs w:val="24"/>
        </w:rPr>
        <w:t>Do</w:t>
      </w:r>
      <w:r w:rsidR="007979A9">
        <w:rPr>
          <w:rFonts w:ascii="Arial" w:hAnsi="Arial" w:cs="Arial"/>
          <w:sz w:val="24"/>
          <w:szCs w:val="24"/>
        </w:rPr>
        <w:t xml:space="preserve"> novely</w:t>
      </w:r>
      <w:r w:rsidR="002070DA" w:rsidRPr="00331645">
        <w:rPr>
          <w:rFonts w:ascii="Arial" w:hAnsi="Arial" w:cs="Arial"/>
          <w:sz w:val="24"/>
          <w:szCs w:val="24"/>
        </w:rPr>
        <w:t xml:space="preserve"> zákona se tedy odborná způsobilost dala najisto a rozvolnila se pro osobní hlídání a tábory,</w:t>
      </w:r>
      <w:r w:rsidR="00C633DF">
        <w:rPr>
          <w:rFonts w:ascii="Arial" w:hAnsi="Arial" w:cs="Arial"/>
          <w:sz w:val="24"/>
          <w:szCs w:val="24"/>
        </w:rPr>
        <w:t xml:space="preserve"> kde je</w:t>
      </w:r>
      <w:r w:rsidR="002070DA" w:rsidRPr="00331645">
        <w:rPr>
          <w:rFonts w:ascii="Arial" w:hAnsi="Arial" w:cs="Arial"/>
          <w:sz w:val="24"/>
          <w:szCs w:val="24"/>
        </w:rPr>
        <w:t xml:space="preserve"> kvalifikace </w:t>
      </w:r>
      <w:r w:rsidR="00C633DF">
        <w:rPr>
          <w:rFonts w:ascii="Arial" w:hAnsi="Arial" w:cs="Arial"/>
          <w:sz w:val="24"/>
          <w:szCs w:val="24"/>
        </w:rPr>
        <w:t xml:space="preserve">nastavena </w:t>
      </w:r>
      <w:r w:rsidR="002070DA" w:rsidRPr="00331645">
        <w:rPr>
          <w:rFonts w:ascii="Arial" w:hAnsi="Arial" w:cs="Arial"/>
          <w:sz w:val="24"/>
          <w:szCs w:val="24"/>
        </w:rPr>
        <w:t>nižší</w:t>
      </w:r>
      <w:r w:rsidR="007979A9">
        <w:rPr>
          <w:rFonts w:ascii="Arial" w:hAnsi="Arial" w:cs="Arial"/>
          <w:sz w:val="24"/>
          <w:szCs w:val="24"/>
        </w:rPr>
        <w:t>. Návrh p</w:t>
      </w:r>
      <w:r w:rsidR="002070DA" w:rsidRPr="00331645">
        <w:rPr>
          <w:rFonts w:ascii="Arial" w:hAnsi="Arial" w:cs="Arial"/>
          <w:sz w:val="24"/>
          <w:szCs w:val="24"/>
        </w:rPr>
        <w:t>roš</w:t>
      </w:r>
      <w:r w:rsidR="007979A9">
        <w:rPr>
          <w:rFonts w:ascii="Arial" w:hAnsi="Arial" w:cs="Arial"/>
          <w:sz w:val="24"/>
          <w:szCs w:val="24"/>
        </w:rPr>
        <w:t>e</w:t>
      </w:r>
      <w:r w:rsidR="002070DA" w:rsidRPr="00331645">
        <w:rPr>
          <w:rFonts w:ascii="Arial" w:hAnsi="Arial" w:cs="Arial"/>
          <w:sz w:val="24"/>
          <w:szCs w:val="24"/>
        </w:rPr>
        <w:t xml:space="preserve">l legislativním procesem bez </w:t>
      </w:r>
      <w:r w:rsidR="007979A9">
        <w:rPr>
          <w:rFonts w:ascii="Arial" w:hAnsi="Arial" w:cs="Arial"/>
          <w:sz w:val="24"/>
          <w:szCs w:val="24"/>
        </w:rPr>
        <w:t>výrazných</w:t>
      </w:r>
      <w:r w:rsidR="002070DA" w:rsidRPr="00331645">
        <w:rPr>
          <w:rFonts w:ascii="Arial" w:hAnsi="Arial" w:cs="Arial"/>
          <w:sz w:val="24"/>
          <w:szCs w:val="24"/>
        </w:rPr>
        <w:t xml:space="preserve"> připomínek</w:t>
      </w:r>
      <w:r w:rsidR="007979A9">
        <w:rPr>
          <w:rFonts w:ascii="Arial" w:hAnsi="Arial" w:cs="Arial"/>
          <w:sz w:val="24"/>
          <w:szCs w:val="24"/>
        </w:rPr>
        <w:t>.</w:t>
      </w:r>
      <w:r w:rsidR="00182D46">
        <w:rPr>
          <w:rFonts w:ascii="Arial" w:hAnsi="Arial" w:cs="Arial"/>
          <w:sz w:val="24"/>
          <w:szCs w:val="24"/>
        </w:rPr>
        <w:t xml:space="preserve"> </w:t>
      </w:r>
      <w:r w:rsidR="007979A9">
        <w:rPr>
          <w:rFonts w:ascii="Arial" w:hAnsi="Arial" w:cs="Arial"/>
          <w:sz w:val="24"/>
          <w:szCs w:val="24"/>
        </w:rPr>
        <w:t>P</w:t>
      </w:r>
      <w:r w:rsidR="002070DA" w:rsidRPr="00331645">
        <w:rPr>
          <w:rFonts w:ascii="Arial" w:hAnsi="Arial" w:cs="Arial"/>
          <w:sz w:val="24"/>
          <w:szCs w:val="24"/>
        </w:rPr>
        <w:t xml:space="preserve">o </w:t>
      </w:r>
      <w:r w:rsidR="007979A9">
        <w:rPr>
          <w:rFonts w:ascii="Arial" w:hAnsi="Arial" w:cs="Arial"/>
          <w:sz w:val="24"/>
          <w:szCs w:val="24"/>
        </w:rPr>
        <w:t>1. 1. 2025 vyvstala potřeba blíže</w:t>
      </w:r>
      <w:r w:rsidR="00182D46">
        <w:rPr>
          <w:rFonts w:ascii="Arial" w:hAnsi="Arial" w:cs="Arial"/>
          <w:sz w:val="24"/>
          <w:szCs w:val="24"/>
        </w:rPr>
        <w:t xml:space="preserve"> </w:t>
      </w:r>
      <w:r w:rsidR="007979A9">
        <w:rPr>
          <w:rFonts w:ascii="Arial" w:hAnsi="Arial" w:cs="Arial"/>
          <w:sz w:val="24"/>
          <w:szCs w:val="24"/>
        </w:rPr>
        <w:t>vysvětlit jednotlivá ustanovení.</w:t>
      </w:r>
      <w:r w:rsidR="002070DA" w:rsidRPr="00331645">
        <w:rPr>
          <w:rFonts w:ascii="Arial" w:hAnsi="Arial" w:cs="Arial"/>
          <w:sz w:val="24"/>
          <w:szCs w:val="24"/>
        </w:rPr>
        <w:t xml:space="preserve"> </w:t>
      </w:r>
      <w:r w:rsidR="007979A9">
        <w:rPr>
          <w:rFonts w:ascii="Arial" w:hAnsi="Arial" w:cs="Arial"/>
          <w:sz w:val="24"/>
          <w:szCs w:val="24"/>
        </w:rPr>
        <w:t>Byl vypracován</w:t>
      </w:r>
      <w:r w:rsidR="002070DA" w:rsidRPr="00331645">
        <w:rPr>
          <w:rFonts w:ascii="Arial" w:hAnsi="Arial" w:cs="Arial"/>
          <w:sz w:val="24"/>
          <w:szCs w:val="24"/>
        </w:rPr>
        <w:t xml:space="preserve"> materiál</w:t>
      </w:r>
      <w:r w:rsidR="00C67DE9">
        <w:rPr>
          <w:rFonts w:ascii="Arial" w:hAnsi="Arial" w:cs="Arial"/>
          <w:sz w:val="24"/>
          <w:szCs w:val="24"/>
        </w:rPr>
        <w:t>: „Poskytnutí nebo zajištění pomoci při osobní péči o svěřené dítě“</w:t>
      </w:r>
      <w:r w:rsidR="002070DA" w:rsidRPr="00331645">
        <w:rPr>
          <w:rFonts w:ascii="Arial" w:hAnsi="Arial" w:cs="Arial"/>
          <w:sz w:val="24"/>
          <w:szCs w:val="24"/>
        </w:rPr>
        <w:t xml:space="preserve">, který </w:t>
      </w:r>
      <w:r w:rsidR="007979A9">
        <w:rPr>
          <w:rFonts w:ascii="Arial" w:hAnsi="Arial" w:cs="Arial"/>
          <w:sz w:val="24"/>
          <w:szCs w:val="24"/>
        </w:rPr>
        <w:t>se</w:t>
      </w:r>
      <w:r w:rsidR="002070DA" w:rsidRPr="00331645">
        <w:rPr>
          <w:rFonts w:ascii="Arial" w:hAnsi="Arial" w:cs="Arial"/>
          <w:sz w:val="24"/>
          <w:szCs w:val="24"/>
        </w:rPr>
        <w:t xml:space="preserve"> snažil zahrnout všechno</w:t>
      </w:r>
      <w:r w:rsidR="007979A9">
        <w:rPr>
          <w:rFonts w:ascii="Arial" w:hAnsi="Arial" w:cs="Arial"/>
          <w:sz w:val="24"/>
          <w:szCs w:val="24"/>
        </w:rPr>
        <w:t xml:space="preserve"> v novele obsažené</w:t>
      </w:r>
      <w:r w:rsidR="002070DA" w:rsidRPr="00331645">
        <w:rPr>
          <w:rFonts w:ascii="Arial" w:hAnsi="Arial" w:cs="Arial"/>
          <w:sz w:val="24"/>
          <w:szCs w:val="24"/>
        </w:rPr>
        <w:t xml:space="preserve">. Materiál </w:t>
      </w:r>
      <w:r w:rsidR="007979A9">
        <w:rPr>
          <w:rFonts w:ascii="Arial" w:hAnsi="Arial" w:cs="Arial"/>
          <w:sz w:val="24"/>
          <w:szCs w:val="24"/>
        </w:rPr>
        <w:t>je proto nabitý informacemi a působí</w:t>
      </w:r>
      <w:r w:rsidR="002070DA" w:rsidRPr="00331645">
        <w:rPr>
          <w:rFonts w:ascii="Arial" w:hAnsi="Arial" w:cs="Arial"/>
          <w:sz w:val="24"/>
          <w:szCs w:val="24"/>
        </w:rPr>
        <w:t xml:space="preserve"> složit</w:t>
      </w:r>
      <w:r w:rsidR="007979A9">
        <w:rPr>
          <w:rFonts w:ascii="Arial" w:hAnsi="Arial" w:cs="Arial"/>
          <w:sz w:val="24"/>
          <w:szCs w:val="24"/>
        </w:rPr>
        <w:t>ě</w:t>
      </w:r>
      <w:r w:rsidR="002070DA" w:rsidRPr="00331645">
        <w:rPr>
          <w:rFonts w:ascii="Arial" w:hAnsi="Arial" w:cs="Arial"/>
          <w:sz w:val="24"/>
          <w:szCs w:val="24"/>
        </w:rPr>
        <w:t xml:space="preserve">, </w:t>
      </w:r>
      <w:r w:rsidR="007979A9">
        <w:rPr>
          <w:rFonts w:ascii="Arial" w:hAnsi="Arial" w:cs="Arial"/>
          <w:sz w:val="24"/>
          <w:szCs w:val="24"/>
        </w:rPr>
        <w:t xml:space="preserve">což lze </w:t>
      </w:r>
      <w:r w:rsidR="002070DA" w:rsidRPr="00331645">
        <w:rPr>
          <w:rFonts w:ascii="Arial" w:hAnsi="Arial" w:cs="Arial"/>
          <w:sz w:val="24"/>
          <w:szCs w:val="24"/>
        </w:rPr>
        <w:t>uzn</w:t>
      </w:r>
      <w:r w:rsidR="007979A9">
        <w:rPr>
          <w:rFonts w:ascii="Arial" w:hAnsi="Arial" w:cs="Arial"/>
          <w:sz w:val="24"/>
          <w:szCs w:val="24"/>
        </w:rPr>
        <w:t>at, nicméně je z něj možno vycházet</w:t>
      </w:r>
      <w:r w:rsidR="002070DA" w:rsidRPr="00331645">
        <w:rPr>
          <w:rFonts w:ascii="Arial" w:hAnsi="Arial" w:cs="Arial"/>
          <w:sz w:val="24"/>
          <w:szCs w:val="24"/>
        </w:rPr>
        <w:t xml:space="preserve">. </w:t>
      </w:r>
      <w:r w:rsidR="007979A9">
        <w:rPr>
          <w:rFonts w:ascii="Arial" w:hAnsi="Arial" w:cs="Arial"/>
          <w:sz w:val="24"/>
          <w:szCs w:val="24"/>
        </w:rPr>
        <w:t>Pro snazší pochopení proto vznikl</w:t>
      </w:r>
      <w:r w:rsidR="002070DA" w:rsidRPr="00331645">
        <w:rPr>
          <w:rFonts w:ascii="Arial" w:hAnsi="Arial" w:cs="Arial"/>
          <w:sz w:val="24"/>
          <w:szCs w:val="24"/>
        </w:rPr>
        <w:t xml:space="preserve"> nový materiál</w:t>
      </w:r>
      <w:r w:rsidR="00C67DE9">
        <w:rPr>
          <w:rFonts w:ascii="Arial" w:hAnsi="Arial" w:cs="Arial"/>
          <w:sz w:val="24"/>
          <w:szCs w:val="24"/>
        </w:rPr>
        <w:t xml:space="preserve">: „Upřesnění výkladu – doprovázení a </w:t>
      </w:r>
      <w:proofErr w:type="spellStart"/>
      <w:r w:rsidR="00C67DE9">
        <w:rPr>
          <w:rFonts w:ascii="Arial" w:hAnsi="Arial" w:cs="Arial"/>
          <w:sz w:val="24"/>
          <w:szCs w:val="24"/>
        </w:rPr>
        <w:t>respity</w:t>
      </w:r>
      <w:proofErr w:type="spellEnd"/>
      <w:r w:rsidR="00C67DE9">
        <w:rPr>
          <w:rFonts w:ascii="Arial" w:hAnsi="Arial" w:cs="Arial"/>
          <w:sz w:val="24"/>
          <w:szCs w:val="24"/>
        </w:rPr>
        <w:t>“</w:t>
      </w:r>
      <w:r w:rsidR="002070DA" w:rsidRPr="00331645">
        <w:rPr>
          <w:rFonts w:ascii="Arial" w:hAnsi="Arial" w:cs="Arial"/>
          <w:sz w:val="24"/>
          <w:szCs w:val="24"/>
        </w:rPr>
        <w:t xml:space="preserve">, který </w:t>
      </w:r>
      <w:r w:rsidR="007979A9">
        <w:rPr>
          <w:rFonts w:ascii="Arial" w:hAnsi="Arial" w:cs="Arial"/>
          <w:sz w:val="24"/>
          <w:szCs w:val="24"/>
        </w:rPr>
        <w:t xml:space="preserve">první materiál doplnil. </w:t>
      </w:r>
    </w:p>
    <w:p w14:paraId="16CD7651" w14:textId="5C0D1C63" w:rsidR="00891888" w:rsidRPr="00331645" w:rsidRDefault="007979A9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po vydání doplňujícího materiálu přetrvávají některé otázky, proto má MPSV za to, že by bylo vhodné se na nich dohodnout</w:t>
      </w:r>
      <w:r w:rsidR="0007308C">
        <w:rPr>
          <w:rFonts w:ascii="Arial" w:hAnsi="Arial" w:cs="Arial"/>
          <w:sz w:val="24"/>
          <w:szCs w:val="24"/>
        </w:rPr>
        <w:t xml:space="preserve"> a uvítalo setkání </w:t>
      </w:r>
      <w:proofErr w:type="spellStart"/>
      <w:r w:rsidR="0007308C">
        <w:rPr>
          <w:rFonts w:ascii="Arial" w:hAnsi="Arial" w:cs="Arial"/>
          <w:sz w:val="24"/>
          <w:szCs w:val="24"/>
        </w:rPr>
        <w:t>ADaR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891888" w:rsidRPr="00331645">
        <w:rPr>
          <w:rFonts w:ascii="Arial" w:hAnsi="Arial" w:cs="Arial"/>
          <w:sz w:val="24"/>
          <w:szCs w:val="24"/>
        </w:rPr>
        <w:t>Doprovázení má</w:t>
      </w:r>
      <w:r>
        <w:rPr>
          <w:rFonts w:ascii="Arial" w:hAnsi="Arial" w:cs="Arial"/>
          <w:sz w:val="24"/>
          <w:szCs w:val="24"/>
        </w:rPr>
        <w:t xml:space="preserve"> z pohledu MPSV velký význam</w:t>
      </w:r>
      <w:r w:rsidR="000730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MPSV si váží práce doprovodných subjektů a zároveň chápe, že jde o změny, které se dotýkají nejen jich samotných, ale i pěstounů, zvláště těch, kteří se již v systému nějakou dobu pohybují</w:t>
      </w:r>
      <w:r w:rsidR="00866044">
        <w:rPr>
          <w:rFonts w:ascii="Arial" w:hAnsi="Arial" w:cs="Arial"/>
          <w:sz w:val="24"/>
          <w:szCs w:val="24"/>
        </w:rPr>
        <w:t xml:space="preserve"> a jsou na určité věci zvyklí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529B01E" w14:textId="094694BA" w:rsidR="00891888" w:rsidRPr="00331645" w:rsidRDefault="00891888" w:rsidP="00331645">
      <w:pPr>
        <w:jc w:val="both"/>
        <w:rPr>
          <w:rFonts w:ascii="Arial" w:hAnsi="Arial" w:cs="Arial"/>
          <w:sz w:val="24"/>
          <w:szCs w:val="24"/>
        </w:rPr>
      </w:pPr>
    </w:p>
    <w:p w14:paraId="3C64C0C6" w14:textId="5ED81F84" w:rsidR="006E4F0D" w:rsidRDefault="00D23CDF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Zástupci MPSV</w:t>
      </w:r>
      <w:r w:rsidR="00182D46">
        <w:rPr>
          <w:rFonts w:ascii="Arial" w:hAnsi="Arial" w:cs="Arial"/>
          <w:sz w:val="24"/>
          <w:szCs w:val="24"/>
        </w:rPr>
        <w:t xml:space="preserve"> </w:t>
      </w:r>
      <w:r w:rsidR="006E4F0D">
        <w:rPr>
          <w:rFonts w:ascii="Arial" w:hAnsi="Arial" w:cs="Arial"/>
          <w:sz w:val="24"/>
          <w:szCs w:val="24"/>
        </w:rPr>
        <w:t>ozřejmuj</w:t>
      </w:r>
      <w:r>
        <w:rPr>
          <w:rFonts w:ascii="Arial" w:hAnsi="Arial" w:cs="Arial"/>
          <w:sz w:val="24"/>
          <w:szCs w:val="24"/>
        </w:rPr>
        <w:t>í</w:t>
      </w:r>
      <w:r w:rsidR="006E4F0D">
        <w:rPr>
          <w:rFonts w:ascii="Arial" w:hAnsi="Arial" w:cs="Arial"/>
          <w:sz w:val="24"/>
          <w:szCs w:val="24"/>
        </w:rPr>
        <w:t xml:space="preserve"> dva </w:t>
      </w:r>
      <w:r w:rsidR="006E4F0D" w:rsidRPr="00D85570">
        <w:rPr>
          <w:rFonts w:ascii="Arial" w:hAnsi="Arial" w:cs="Arial"/>
          <w:b/>
          <w:bCs/>
          <w:sz w:val="24"/>
          <w:szCs w:val="24"/>
        </w:rPr>
        <w:t>principy</w:t>
      </w:r>
      <w:r w:rsidR="00D85570">
        <w:rPr>
          <w:rFonts w:ascii="Arial" w:hAnsi="Arial" w:cs="Arial"/>
          <w:sz w:val="24"/>
          <w:szCs w:val="24"/>
        </w:rPr>
        <w:t xml:space="preserve">, </w:t>
      </w:r>
      <w:r w:rsidR="00425462">
        <w:rPr>
          <w:rFonts w:ascii="Arial" w:hAnsi="Arial" w:cs="Arial"/>
          <w:sz w:val="24"/>
          <w:szCs w:val="24"/>
        </w:rPr>
        <w:t>ze kterých metodické pokyny MPSV vycházejí</w:t>
      </w:r>
      <w:r w:rsidR="006E4F0D">
        <w:rPr>
          <w:rFonts w:ascii="Arial" w:hAnsi="Arial" w:cs="Arial"/>
          <w:sz w:val="24"/>
          <w:szCs w:val="24"/>
        </w:rPr>
        <w:t>:</w:t>
      </w:r>
    </w:p>
    <w:p w14:paraId="431EA51D" w14:textId="3181A8C3" w:rsidR="00891888" w:rsidRPr="00331645" w:rsidRDefault="00891888" w:rsidP="0033164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31645">
        <w:rPr>
          <w:rFonts w:ascii="Arial" w:hAnsi="Arial" w:cs="Arial"/>
          <w:sz w:val="24"/>
          <w:szCs w:val="24"/>
        </w:rPr>
        <w:t>Státní příspěvek na výkon PP –</w:t>
      </w:r>
      <w:r w:rsidR="00D23CDF">
        <w:rPr>
          <w:rFonts w:ascii="Arial" w:hAnsi="Arial" w:cs="Arial"/>
          <w:sz w:val="24"/>
          <w:szCs w:val="24"/>
        </w:rPr>
        <w:t xml:space="preserve"> při</w:t>
      </w:r>
      <w:r w:rsidRPr="00331645">
        <w:rPr>
          <w:rFonts w:ascii="Arial" w:hAnsi="Arial" w:cs="Arial"/>
          <w:sz w:val="24"/>
          <w:szCs w:val="24"/>
        </w:rPr>
        <w:t xml:space="preserve"> </w:t>
      </w:r>
      <w:r w:rsidR="002870E4">
        <w:rPr>
          <w:rFonts w:ascii="Arial" w:hAnsi="Arial" w:cs="Arial"/>
          <w:sz w:val="24"/>
          <w:szCs w:val="24"/>
        </w:rPr>
        <w:t>poskytování neb</w:t>
      </w:r>
      <w:r w:rsidR="00D23CDF">
        <w:rPr>
          <w:rFonts w:ascii="Arial" w:hAnsi="Arial" w:cs="Arial"/>
          <w:sz w:val="24"/>
          <w:szCs w:val="24"/>
        </w:rPr>
        <w:t>o</w:t>
      </w:r>
      <w:r w:rsidR="002870E4">
        <w:rPr>
          <w:rFonts w:ascii="Arial" w:hAnsi="Arial" w:cs="Arial"/>
          <w:sz w:val="24"/>
          <w:szCs w:val="24"/>
        </w:rPr>
        <w:t xml:space="preserve"> </w:t>
      </w:r>
      <w:r w:rsidRPr="00331645">
        <w:rPr>
          <w:rFonts w:ascii="Arial" w:hAnsi="Arial" w:cs="Arial"/>
          <w:sz w:val="24"/>
          <w:szCs w:val="24"/>
        </w:rPr>
        <w:t>zajišťování služeb pro pěstouny</w:t>
      </w:r>
      <w:r w:rsidR="00457B65">
        <w:rPr>
          <w:rFonts w:ascii="Arial" w:hAnsi="Arial" w:cs="Arial"/>
          <w:sz w:val="24"/>
          <w:szCs w:val="24"/>
        </w:rPr>
        <w:t xml:space="preserve"> </w:t>
      </w:r>
      <w:r w:rsidR="00D23CDF">
        <w:rPr>
          <w:rFonts w:ascii="Arial" w:hAnsi="Arial" w:cs="Arial"/>
          <w:sz w:val="24"/>
          <w:szCs w:val="24"/>
        </w:rPr>
        <w:t>by n</w:t>
      </w:r>
      <w:r w:rsidR="005A1D18">
        <w:rPr>
          <w:rFonts w:ascii="Arial" w:hAnsi="Arial" w:cs="Arial"/>
          <w:sz w:val="24"/>
          <w:szCs w:val="24"/>
        </w:rPr>
        <w:t xml:space="preserve">emělo </w:t>
      </w:r>
      <w:r w:rsidR="00D23CDF">
        <w:rPr>
          <w:rFonts w:ascii="Arial" w:hAnsi="Arial" w:cs="Arial"/>
          <w:sz w:val="24"/>
          <w:szCs w:val="24"/>
        </w:rPr>
        <w:t>docháze</w:t>
      </w:r>
      <w:r w:rsidR="00457B65">
        <w:rPr>
          <w:rFonts w:ascii="Arial" w:hAnsi="Arial" w:cs="Arial"/>
          <w:sz w:val="24"/>
          <w:szCs w:val="24"/>
        </w:rPr>
        <w:t>t</w:t>
      </w:r>
      <w:r w:rsidRPr="00331645">
        <w:rPr>
          <w:rFonts w:ascii="Arial" w:hAnsi="Arial" w:cs="Arial"/>
          <w:sz w:val="24"/>
          <w:szCs w:val="24"/>
        </w:rPr>
        <w:t xml:space="preserve"> k přímé výplatě peněz pěstounovi</w:t>
      </w:r>
      <w:r w:rsidR="00866044">
        <w:rPr>
          <w:rFonts w:ascii="Arial" w:hAnsi="Arial" w:cs="Arial"/>
          <w:sz w:val="24"/>
          <w:szCs w:val="24"/>
        </w:rPr>
        <w:t>, k tomu SP</w:t>
      </w:r>
      <w:r w:rsidR="00D85570">
        <w:rPr>
          <w:rFonts w:ascii="Arial" w:hAnsi="Arial" w:cs="Arial"/>
          <w:sz w:val="24"/>
          <w:szCs w:val="24"/>
        </w:rPr>
        <w:t>V</w:t>
      </w:r>
      <w:r w:rsidR="00866044">
        <w:rPr>
          <w:rFonts w:ascii="Arial" w:hAnsi="Arial" w:cs="Arial"/>
          <w:sz w:val="24"/>
          <w:szCs w:val="24"/>
        </w:rPr>
        <w:t>PP není určen</w:t>
      </w:r>
      <w:r w:rsidR="006E4F0D">
        <w:rPr>
          <w:rFonts w:ascii="Arial" w:hAnsi="Arial" w:cs="Arial"/>
          <w:sz w:val="24"/>
          <w:szCs w:val="24"/>
        </w:rPr>
        <w:t>. Vše</w:t>
      </w:r>
      <w:r w:rsidRPr="00331645">
        <w:rPr>
          <w:rFonts w:ascii="Arial" w:hAnsi="Arial" w:cs="Arial"/>
          <w:sz w:val="24"/>
          <w:szCs w:val="24"/>
        </w:rPr>
        <w:t xml:space="preserve"> musí jít přes </w:t>
      </w:r>
      <w:r w:rsidR="006E4F0D">
        <w:rPr>
          <w:rFonts w:ascii="Arial" w:hAnsi="Arial" w:cs="Arial"/>
          <w:sz w:val="24"/>
          <w:szCs w:val="24"/>
        </w:rPr>
        <w:t>DO</w:t>
      </w:r>
      <w:r w:rsidRPr="00331645">
        <w:rPr>
          <w:rFonts w:ascii="Arial" w:hAnsi="Arial" w:cs="Arial"/>
          <w:sz w:val="24"/>
          <w:szCs w:val="24"/>
        </w:rPr>
        <w:t>, protože nikde není</w:t>
      </w:r>
      <w:r w:rsidR="006E4F0D">
        <w:rPr>
          <w:rFonts w:ascii="Arial" w:hAnsi="Arial" w:cs="Arial"/>
          <w:sz w:val="24"/>
          <w:szCs w:val="24"/>
        </w:rPr>
        <w:t xml:space="preserve"> řečeno, </w:t>
      </w:r>
      <w:r w:rsidR="00161C6E">
        <w:rPr>
          <w:rFonts w:ascii="Arial" w:hAnsi="Arial" w:cs="Arial"/>
          <w:sz w:val="24"/>
          <w:szCs w:val="24"/>
        </w:rPr>
        <w:br/>
      </w:r>
      <w:r w:rsidRPr="00331645">
        <w:rPr>
          <w:rFonts w:ascii="Arial" w:hAnsi="Arial" w:cs="Arial"/>
          <w:sz w:val="24"/>
          <w:szCs w:val="24"/>
        </w:rPr>
        <w:t>že DO dává</w:t>
      </w:r>
      <w:r w:rsidR="006E4F0D">
        <w:rPr>
          <w:rFonts w:ascii="Arial" w:hAnsi="Arial" w:cs="Arial"/>
          <w:sz w:val="24"/>
          <w:szCs w:val="24"/>
        </w:rPr>
        <w:t xml:space="preserve"> </w:t>
      </w:r>
      <w:r w:rsidR="002870E4">
        <w:rPr>
          <w:rFonts w:ascii="Arial" w:hAnsi="Arial" w:cs="Arial"/>
          <w:sz w:val="24"/>
          <w:szCs w:val="24"/>
        </w:rPr>
        <w:t xml:space="preserve">finanční </w:t>
      </w:r>
      <w:r w:rsidR="006E4F0D">
        <w:rPr>
          <w:rFonts w:ascii="Arial" w:hAnsi="Arial" w:cs="Arial"/>
          <w:sz w:val="24"/>
          <w:szCs w:val="24"/>
        </w:rPr>
        <w:t>prostředky</w:t>
      </w:r>
      <w:r w:rsidRPr="00331645">
        <w:rPr>
          <w:rFonts w:ascii="Arial" w:hAnsi="Arial" w:cs="Arial"/>
          <w:sz w:val="24"/>
          <w:szCs w:val="24"/>
        </w:rPr>
        <w:t xml:space="preserve"> </w:t>
      </w:r>
      <w:r w:rsidR="002870E4">
        <w:rPr>
          <w:rFonts w:ascii="Arial" w:hAnsi="Arial" w:cs="Arial"/>
          <w:sz w:val="24"/>
          <w:szCs w:val="24"/>
        </w:rPr>
        <w:t xml:space="preserve">pěstounům </w:t>
      </w:r>
      <w:r w:rsidRPr="00331645">
        <w:rPr>
          <w:rFonts w:ascii="Arial" w:hAnsi="Arial" w:cs="Arial"/>
          <w:sz w:val="24"/>
          <w:szCs w:val="24"/>
        </w:rPr>
        <w:t>napřímo</w:t>
      </w:r>
      <w:r w:rsidR="006E4F0D">
        <w:rPr>
          <w:rFonts w:ascii="Arial" w:hAnsi="Arial" w:cs="Arial"/>
          <w:sz w:val="24"/>
          <w:szCs w:val="24"/>
        </w:rPr>
        <w:t>.</w:t>
      </w:r>
      <w:r w:rsidRPr="00331645">
        <w:rPr>
          <w:rFonts w:ascii="Arial" w:hAnsi="Arial" w:cs="Arial"/>
          <w:sz w:val="24"/>
          <w:szCs w:val="24"/>
        </w:rPr>
        <w:t xml:space="preserve"> </w:t>
      </w:r>
      <w:r w:rsidR="006E4F0D">
        <w:rPr>
          <w:rFonts w:ascii="Arial" w:hAnsi="Arial" w:cs="Arial"/>
          <w:sz w:val="24"/>
          <w:szCs w:val="24"/>
        </w:rPr>
        <w:t>M</w:t>
      </w:r>
      <w:r w:rsidRPr="00331645">
        <w:rPr>
          <w:rFonts w:ascii="Arial" w:hAnsi="Arial" w:cs="Arial"/>
          <w:sz w:val="24"/>
          <w:szCs w:val="24"/>
        </w:rPr>
        <w:t xml:space="preserve">usí </w:t>
      </w:r>
      <w:r w:rsidR="006E4F0D">
        <w:rPr>
          <w:rFonts w:ascii="Arial" w:hAnsi="Arial" w:cs="Arial"/>
          <w:sz w:val="24"/>
          <w:szCs w:val="24"/>
        </w:rPr>
        <w:t>existovat</w:t>
      </w:r>
      <w:r w:rsidRPr="00331645">
        <w:rPr>
          <w:rFonts w:ascii="Arial" w:hAnsi="Arial" w:cs="Arial"/>
          <w:sz w:val="24"/>
          <w:szCs w:val="24"/>
        </w:rPr>
        <w:t xml:space="preserve"> nějaká smlouva </w:t>
      </w:r>
      <w:r w:rsidR="008615F8">
        <w:rPr>
          <w:rFonts w:ascii="Arial" w:hAnsi="Arial" w:cs="Arial"/>
          <w:sz w:val="24"/>
          <w:szCs w:val="24"/>
        </w:rPr>
        <w:br/>
      </w:r>
      <w:r w:rsidR="005A1D18">
        <w:rPr>
          <w:rFonts w:ascii="Arial" w:hAnsi="Arial" w:cs="Arial"/>
          <w:sz w:val="24"/>
          <w:szCs w:val="24"/>
        </w:rPr>
        <w:t xml:space="preserve">(i neformální) </w:t>
      </w:r>
      <w:r w:rsidRPr="00331645">
        <w:rPr>
          <w:rFonts w:ascii="Arial" w:hAnsi="Arial" w:cs="Arial"/>
          <w:sz w:val="24"/>
          <w:szCs w:val="24"/>
        </w:rPr>
        <w:t>– právní vztah – smluvní vz</w:t>
      </w:r>
      <w:r w:rsidR="00685E63" w:rsidRPr="00331645">
        <w:rPr>
          <w:rFonts w:ascii="Arial" w:hAnsi="Arial" w:cs="Arial"/>
          <w:sz w:val="24"/>
          <w:szCs w:val="24"/>
        </w:rPr>
        <w:t>t</w:t>
      </w:r>
      <w:r w:rsidRPr="00331645">
        <w:rPr>
          <w:rFonts w:ascii="Arial" w:hAnsi="Arial" w:cs="Arial"/>
          <w:sz w:val="24"/>
          <w:szCs w:val="24"/>
        </w:rPr>
        <w:t>ah mezi DO a tím, kdo zajišťuje</w:t>
      </w:r>
      <w:r w:rsidR="006E4F0D">
        <w:rPr>
          <w:rFonts w:ascii="Arial" w:hAnsi="Arial" w:cs="Arial"/>
          <w:sz w:val="24"/>
          <w:szCs w:val="24"/>
        </w:rPr>
        <w:t xml:space="preserve"> danou službu</w:t>
      </w:r>
      <w:r w:rsidRPr="00331645">
        <w:rPr>
          <w:rFonts w:ascii="Arial" w:hAnsi="Arial" w:cs="Arial"/>
          <w:sz w:val="24"/>
          <w:szCs w:val="24"/>
        </w:rPr>
        <w:t xml:space="preserve">. </w:t>
      </w:r>
    </w:p>
    <w:p w14:paraId="62CC25A6" w14:textId="23258A91" w:rsidR="0090368C" w:rsidRPr="008D7ACF" w:rsidRDefault="00685E63" w:rsidP="0090368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31645">
        <w:rPr>
          <w:rFonts w:ascii="Arial" w:hAnsi="Arial" w:cs="Arial"/>
          <w:sz w:val="24"/>
          <w:szCs w:val="24"/>
        </w:rPr>
        <w:t xml:space="preserve">DO je odpovědná za poskytnutí služby a měla by vědět, </w:t>
      </w:r>
      <w:r w:rsidR="006E4F0D">
        <w:rPr>
          <w:rFonts w:ascii="Arial" w:hAnsi="Arial" w:cs="Arial"/>
          <w:sz w:val="24"/>
          <w:szCs w:val="24"/>
        </w:rPr>
        <w:t>jak funguje</w:t>
      </w:r>
      <w:r w:rsidRPr="00331645">
        <w:rPr>
          <w:rFonts w:ascii="Arial" w:hAnsi="Arial" w:cs="Arial"/>
          <w:sz w:val="24"/>
          <w:szCs w:val="24"/>
        </w:rPr>
        <w:t xml:space="preserve">, protože </w:t>
      </w:r>
      <w:r w:rsidR="006E4F0D">
        <w:rPr>
          <w:rFonts w:ascii="Arial" w:hAnsi="Arial" w:cs="Arial"/>
          <w:sz w:val="24"/>
          <w:szCs w:val="24"/>
        </w:rPr>
        <w:t>je plátce</w:t>
      </w:r>
      <w:r w:rsidR="00BA55E6">
        <w:rPr>
          <w:rFonts w:ascii="Arial" w:hAnsi="Arial" w:cs="Arial"/>
          <w:sz w:val="24"/>
          <w:szCs w:val="24"/>
        </w:rPr>
        <w:t>m</w:t>
      </w:r>
      <w:r w:rsidRPr="00331645">
        <w:rPr>
          <w:rFonts w:ascii="Arial" w:hAnsi="Arial" w:cs="Arial"/>
          <w:sz w:val="24"/>
          <w:szCs w:val="24"/>
        </w:rPr>
        <w:t>.</w:t>
      </w:r>
      <w:r w:rsidR="006E4F0D">
        <w:rPr>
          <w:rFonts w:ascii="Arial" w:hAnsi="Arial" w:cs="Arial"/>
          <w:sz w:val="24"/>
          <w:szCs w:val="24"/>
        </w:rPr>
        <w:t xml:space="preserve"> To se vztahuje i k principům vlastního doprovázení, k vyhodnocení situace dítěte apod. </w:t>
      </w:r>
    </w:p>
    <w:p w14:paraId="50F421A7" w14:textId="2E23EB1C" w:rsidR="00123BC9" w:rsidRDefault="00123BC9" w:rsidP="00123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Zástupci doprovodných organizací připomínají, že legislativní změnou narostla a</w:t>
      </w:r>
      <w:r w:rsidRPr="00331645">
        <w:rPr>
          <w:rFonts w:ascii="Arial" w:hAnsi="Arial" w:cs="Arial"/>
          <w:sz w:val="24"/>
          <w:szCs w:val="24"/>
        </w:rPr>
        <w:t>dministrativa</w:t>
      </w:r>
      <w:r>
        <w:rPr>
          <w:rFonts w:ascii="Arial" w:hAnsi="Arial" w:cs="Arial"/>
          <w:sz w:val="24"/>
          <w:szCs w:val="24"/>
        </w:rPr>
        <w:t xml:space="preserve">. Jsou nároky na zapracování změn. </w:t>
      </w:r>
      <w:r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organizací přišli </w:t>
      </w:r>
      <w:r w:rsidRPr="00331645">
        <w:rPr>
          <w:rFonts w:ascii="Arial" w:hAnsi="Arial" w:cs="Arial"/>
          <w:sz w:val="24"/>
          <w:szCs w:val="24"/>
        </w:rPr>
        <w:t>nov</w:t>
      </w:r>
      <w:r>
        <w:rPr>
          <w:rFonts w:ascii="Arial" w:hAnsi="Arial" w:cs="Arial"/>
          <w:sz w:val="24"/>
          <w:szCs w:val="24"/>
        </w:rPr>
        <w:t>í</w:t>
      </w:r>
      <w:r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pracovníci (příliv nových dohod</w:t>
      </w:r>
      <w:r w:rsidR="002870E4">
        <w:rPr>
          <w:rFonts w:ascii="Arial" w:hAnsi="Arial" w:cs="Arial"/>
          <w:sz w:val="24"/>
          <w:szCs w:val="24"/>
        </w:rPr>
        <w:t xml:space="preserve"> i v souvislosti se svěřenectvím</w:t>
      </w:r>
      <w:r>
        <w:rPr>
          <w:rFonts w:ascii="Arial" w:hAnsi="Arial" w:cs="Arial"/>
          <w:sz w:val="24"/>
          <w:szCs w:val="24"/>
        </w:rPr>
        <w:t>)</w:t>
      </w:r>
      <w:r w:rsidRPr="003316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je náročnější zpracování rozpočtu. </w:t>
      </w:r>
    </w:p>
    <w:p w14:paraId="26B590A5" w14:textId="76EAE330" w:rsidR="00123BC9" w:rsidRPr="00692143" w:rsidRDefault="00123BC9" w:rsidP="00123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92143">
        <w:rPr>
          <w:rFonts w:ascii="Arial" w:hAnsi="Arial" w:cs="Arial"/>
          <w:sz w:val="24"/>
          <w:szCs w:val="24"/>
        </w:rPr>
        <w:t xml:space="preserve">Upozorňují také, že </w:t>
      </w:r>
      <w:r w:rsidR="002870E4">
        <w:rPr>
          <w:rFonts w:ascii="Arial" w:hAnsi="Arial" w:cs="Arial"/>
          <w:sz w:val="24"/>
          <w:szCs w:val="24"/>
        </w:rPr>
        <w:t xml:space="preserve">některé </w:t>
      </w:r>
      <w:r w:rsidRPr="00692143">
        <w:rPr>
          <w:rFonts w:ascii="Arial" w:hAnsi="Arial" w:cs="Arial"/>
          <w:sz w:val="24"/>
          <w:szCs w:val="24"/>
        </w:rPr>
        <w:t xml:space="preserve">krajské úřady odmítají jejich metodické vedení. </w:t>
      </w:r>
      <w:r>
        <w:rPr>
          <w:rFonts w:ascii="Arial" w:hAnsi="Arial" w:cs="Arial"/>
          <w:sz w:val="24"/>
          <w:szCs w:val="24"/>
        </w:rPr>
        <w:t>Mnohé</w:t>
      </w:r>
      <w:r w:rsidRPr="00692143">
        <w:rPr>
          <w:rFonts w:ascii="Arial" w:hAnsi="Arial" w:cs="Arial"/>
          <w:sz w:val="24"/>
          <w:szCs w:val="24"/>
        </w:rPr>
        <w:t xml:space="preserve"> informace v metodických pokynech MPSV nejsou pro organizace stále jasné. </w:t>
      </w:r>
    </w:p>
    <w:p w14:paraId="77941A70" w14:textId="77777777" w:rsidR="00123BC9" w:rsidRDefault="00123BC9" w:rsidP="0033164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3BC9" w:rsidRPr="000D60E7" w14:paraId="5C8D7CE6" w14:textId="77777777" w:rsidTr="00123BC9">
        <w:tc>
          <w:tcPr>
            <w:tcW w:w="9062" w:type="dxa"/>
          </w:tcPr>
          <w:p w14:paraId="79A2456F" w14:textId="77777777" w:rsidR="00123BC9" w:rsidRPr="00182D46" w:rsidRDefault="00123BC9" w:rsidP="0033164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94504326"/>
            <w:r w:rsidRPr="00182D46">
              <w:rPr>
                <w:rFonts w:ascii="Arial" w:hAnsi="Arial" w:cs="Arial"/>
                <w:b/>
                <w:bCs/>
                <w:sz w:val="24"/>
                <w:szCs w:val="24"/>
              </w:rPr>
              <w:t>Shrnutí:</w:t>
            </w:r>
          </w:p>
          <w:p w14:paraId="61236D5C" w14:textId="77777777" w:rsidR="00182D46" w:rsidRDefault="00182D46" w:rsidP="00331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189E0B" w14:textId="354D04D1" w:rsidR="00123BC9" w:rsidRPr="00182D46" w:rsidRDefault="00123BC9" w:rsidP="00331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D46">
              <w:rPr>
                <w:rFonts w:ascii="Arial" w:hAnsi="Arial" w:cs="Arial"/>
                <w:sz w:val="24"/>
                <w:szCs w:val="24"/>
              </w:rPr>
              <w:t>N</w:t>
            </w:r>
            <w:r w:rsidR="00353552" w:rsidRPr="00182D46">
              <w:rPr>
                <w:rFonts w:ascii="Arial" w:hAnsi="Arial" w:cs="Arial"/>
                <w:sz w:val="24"/>
                <w:szCs w:val="24"/>
              </w:rPr>
              <w:t xml:space="preserve">ovela </w:t>
            </w:r>
            <w:r w:rsidRPr="00182D46">
              <w:rPr>
                <w:rFonts w:ascii="Arial" w:hAnsi="Arial" w:cs="Arial"/>
                <w:sz w:val="24"/>
                <w:szCs w:val="24"/>
              </w:rPr>
              <w:t>ZSPOD nastavuje důraz na odbornou způsobilost doprovázení, kterou zpřesňuje</w:t>
            </w:r>
            <w:r w:rsidR="000D60E7" w:rsidRPr="00182D46">
              <w:rPr>
                <w:rFonts w:ascii="Arial" w:hAnsi="Arial" w:cs="Arial"/>
                <w:sz w:val="24"/>
                <w:szCs w:val="24"/>
              </w:rPr>
              <w:t xml:space="preserve"> oproti předchozí úpravě</w:t>
            </w:r>
            <w:r w:rsidR="002870E4" w:rsidRPr="00182D46">
              <w:rPr>
                <w:rFonts w:ascii="Arial" w:hAnsi="Arial" w:cs="Arial"/>
                <w:sz w:val="24"/>
                <w:szCs w:val="24"/>
              </w:rPr>
              <w:t xml:space="preserve"> zejm. u „</w:t>
            </w:r>
            <w:proofErr w:type="spellStart"/>
            <w:r w:rsidR="002870E4" w:rsidRPr="00182D46">
              <w:rPr>
                <w:rFonts w:ascii="Arial" w:hAnsi="Arial" w:cs="Arial"/>
                <w:sz w:val="24"/>
                <w:szCs w:val="24"/>
              </w:rPr>
              <w:t>respitů</w:t>
            </w:r>
            <w:proofErr w:type="spellEnd"/>
            <w:r w:rsidR="002870E4" w:rsidRPr="00182D46">
              <w:rPr>
                <w:rFonts w:ascii="Arial" w:hAnsi="Arial" w:cs="Arial"/>
                <w:sz w:val="24"/>
                <w:szCs w:val="24"/>
              </w:rPr>
              <w:t xml:space="preserve">“ a zajištění osobní péče </w:t>
            </w:r>
            <w:r w:rsidR="008615F8">
              <w:rPr>
                <w:rFonts w:ascii="Arial" w:hAnsi="Arial" w:cs="Arial"/>
                <w:sz w:val="24"/>
                <w:szCs w:val="24"/>
              </w:rPr>
              <w:br/>
            </w:r>
            <w:r w:rsidR="002870E4" w:rsidRPr="00182D46">
              <w:rPr>
                <w:rFonts w:ascii="Arial" w:hAnsi="Arial" w:cs="Arial"/>
                <w:sz w:val="24"/>
                <w:szCs w:val="24"/>
              </w:rPr>
              <w:t>o svěřené dítě</w:t>
            </w:r>
            <w:r w:rsidR="000D60E7" w:rsidRPr="00182D46">
              <w:rPr>
                <w:rFonts w:ascii="Arial" w:hAnsi="Arial" w:cs="Arial"/>
                <w:sz w:val="24"/>
                <w:szCs w:val="24"/>
              </w:rPr>
              <w:t>.</w:t>
            </w:r>
            <w:r w:rsidRPr="00182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70E4" w:rsidRPr="00182D46">
              <w:rPr>
                <w:rFonts w:ascii="Arial" w:hAnsi="Arial" w:cs="Arial"/>
                <w:sz w:val="24"/>
                <w:szCs w:val="24"/>
              </w:rPr>
              <w:t xml:space="preserve">Osoby realizující </w:t>
            </w:r>
            <w:r w:rsidR="000D60E7" w:rsidRPr="00182D46">
              <w:rPr>
                <w:rFonts w:ascii="Arial" w:hAnsi="Arial" w:cs="Arial"/>
                <w:sz w:val="24"/>
                <w:szCs w:val="24"/>
              </w:rPr>
              <w:t>i SPOD by měl</w:t>
            </w:r>
            <w:r w:rsidR="002870E4" w:rsidRPr="00182D46">
              <w:rPr>
                <w:rFonts w:ascii="Arial" w:hAnsi="Arial" w:cs="Arial"/>
                <w:sz w:val="24"/>
                <w:szCs w:val="24"/>
              </w:rPr>
              <w:t>y</w:t>
            </w:r>
            <w:r w:rsidR="000D60E7" w:rsidRPr="00182D46">
              <w:rPr>
                <w:rFonts w:ascii="Arial" w:hAnsi="Arial" w:cs="Arial"/>
                <w:sz w:val="24"/>
                <w:szCs w:val="24"/>
              </w:rPr>
              <w:t xml:space="preserve"> splňovat podmínky pro její výkon, pro osobní hlídání a tábory je nastavena nižší kvalifikace</w:t>
            </w:r>
            <w:r w:rsidRPr="00182D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F09B84" w14:textId="2A380060" w:rsidR="000D60E7" w:rsidRPr="00182D46" w:rsidRDefault="000D60E7" w:rsidP="00331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46BB3B" w14:textId="77777777" w:rsidR="00653E64" w:rsidRPr="00182D46" w:rsidRDefault="00653E64" w:rsidP="0033164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Principy změn: </w:t>
            </w:r>
          </w:p>
          <w:p w14:paraId="79050A54" w14:textId="54E368A6" w:rsidR="00653E64" w:rsidRPr="00182D46" w:rsidRDefault="002870E4" w:rsidP="008D7AC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D46">
              <w:rPr>
                <w:rFonts w:ascii="Arial" w:hAnsi="Arial" w:cs="Arial"/>
                <w:sz w:val="24"/>
                <w:szCs w:val="24"/>
              </w:rPr>
              <w:t>DO poskytuje nebo zajišťuje externě služby, musí existovat smluvní vztah, n</w:t>
            </w:r>
            <w:r w:rsidR="00653E64" w:rsidRPr="00182D46">
              <w:rPr>
                <w:rFonts w:ascii="Arial" w:hAnsi="Arial" w:cs="Arial"/>
                <w:sz w:val="24"/>
                <w:szCs w:val="24"/>
              </w:rPr>
              <w:t>e</w:t>
            </w:r>
            <w:r w:rsidR="00F55476" w:rsidRPr="00182D46">
              <w:rPr>
                <w:rFonts w:ascii="Arial" w:hAnsi="Arial" w:cs="Arial"/>
                <w:sz w:val="24"/>
                <w:szCs w:val="24"/>
              </w:rPr>
              <w:t>mělo by</w:t>
            </w:r>
            <w:r w:rsidR="00653E64" w:rsidRPr="00182D46">
              <w:rPr>
                <w:rFonts w:ascii="Arial" w:hAnsi="Arial" w:cs="Arial"/>
                <w:sz w:val="24"/>
                <w:szCs w:val="24"/>
              </w:rPr>
              <w:t xml:space="preserve"> docházet k přímé výplatě peněz pěstounům, jako doposud</w:t>
            </w:r>
            <w:r w:rsidR="00CE20B8" w:rsidRPr="00182D46">
              <w:rPr>
                <w:rFonts w:ascii="Arial" w:hAnsi="Arial" w:cs="Arial"/>
                <w:sz w:val="24"/>
                <w:szCs w:val="24"/>
              </w:rPr>
              <w:t>;</w:t>
            </w:r>
            <w:r w:rsidR="00653E64" w:rsidRPr="00182D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FC7F2E" w14:textId="48F8DA12" w:rsidR="00182D46" w:rsidRDefault="00653E64" w:rsidP="002870E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D46">
              <w:rPr>
                <w:rFonts w:ascii="Arial" w:hAnsi="Arial" w:cs="Arial"/>
                <w:sz w:val="24"/>
                <w:szCs w:val="24"/>
              </w:rPr>
              <w:t>DO je odpovědná za poskytování služby a měla by vědět nebo alespoň ověřit z dostupných zdrojů</w:t>
            </w:r>
            <w:r w:rsidR="00C82C51">
              <w:rPr>
                <w:rFonts w:ascii="Arial" w:hAnsi="Arial" w:cs="Arial"/>
                <w:sz w:val="24"/>
                <w:szCs w:val="24"/>
              </w:rPr>
              <w:t>,</w:t>
            </w:r>
            <w:r w:rsidRPr="00182D46">
              <w:rPr>
                <w:rFonts w:ascii="Arial" w:hAnsi="Arial" w:cs="Arial"/>
                <w:sz w:val="24"/>
                <w:szCs w:val="24"/>
              </w:rPr>
              <w:t xml:space="preserve"> že není poskytována závadně</w:t>
            </w:r>
            <w:r w:rsidR="00CE20B8" w:rsidRPr="00182D4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929CD2A" w14:textId="79A7E31F" w:rsidR="002870E4" w:rsidRPr="00182D46" w:rsidRDefault="002870E4" w:rsidP="00182D46">
            <w:pPr>
              <w:pStyle w:val="Odstavecseseznamem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ED5973" w14:textId="239EB028" w:rsidR="00123BC9" w:rsidRPr="00182D46" w:rsidRDefault="00CE20B8" w:rsidP="00CE2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D46">
              <w:rPr>
                <w:rFonts w:ascii="Arial" w:hAnsi="Arial" w:cs="Arial"/>
                <w:sz w:val="24"/>
                <w:szCs w:val="24"/>
              </w:rPr>
              <w:t xml:space="preserve">V rámci Instrukce </w:t>
            </w:r>
            <w:r w:rsidR="002870E4" w:rsidRPr="00182D46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Pr="00182D46">
              <w:rPr>
                <w:rFonts w:ascii="Arial" w:hAnsi="Arial" w:cs="Arial"/>
                <w:sz w:val="24"/>
                <w:szCs w:val="24"/>
              </w:rPr>
              <w:t xml:space="preserve">SPVPP je situace popsána tak, aby bylo možno vyhovět „novým“ i „starým“ dohodám o doprovázení. Instrukce </w:t>
            </w:r>
            <w:proofErr w:type="gramStart"/>
            <w:r w:rsidRPr="00182D46">
              <w:rPr>
                <w:rFonts w:ascii="Arial" w:hAnsi="Arial" w:cs="Arial"/>
                <w:sz w:val="24"/>
                <w:szCs w:val="24"/>
              </w:rPr>
              <w:t>slouží</w:t>
            </w:r>
            <w:proofErr w:type="gramEnd"/>
            <w:r w:rsidRPr="00182D46">
              <w:rPr>
                <w:rFonts w:ascii="Arial" w:hAnsi="Arial" w:cs="Arial"/>
                <w:sz w:val="24"/>
                <w:szCs w:val="24"/>
              </w:rPr>
              <w:t xml:space="preserve"> především ke kontrole</w:t>
            </w:r>
            <w:r w:rsidR="002870E4" w:rsidRPr="00182D46">
              <w:rPr>
                <w:rFonts w:ascii="Arial" w:hAnsi="Arial" w:cs="Arial"/>
                <w:sz w:val="24"/>
                <w:szCs w:val="24"/>
              </w:rPr>
              <w:t xml:space="preserve"> čerpání SPVPP, je otevřenější právě proto, že rok 2025 je „překlenovací“, dochází postupně k usazení systému a DO nemůže být kladeno k tíži, že např. již uhradil pěstounovi částečně lyžák či školu v přírodě. </w:t>
            </w:r>
          </w:p>
        </w:tc>
      </w:tr>
    </w:tbl>
    <w:p w14:paraId="17B66226" w14:textId="77777777" w:rsidR="00CE20B8" w:rsidRDefault="00CE20B8" w:rsidP="00331645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194504793"/>
      <w:bookmarkEnd w:id="1"/>
    </w:p>
    <w:p w14:paraId="673BCBD5" w14:textId="09AEF33F" w:rsidR="001A7449" w:rsidRPr="008D7ACF" w:rsidRDefault="00661E0F" w:rsidP="00331645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Dopady do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praxe </w:t>
      </w:r>
      <w:bookmarkEnd w:id="2"/>
      <w:r>
        <w:rPr>
          <w:rFonts w:ascii="Arial" w:hAnsi="Arial" w:cs="Arial"/>
          <w:sz w:val="24"/>
          <w:szCs w:val="24"/>
          <w:u w:val="single"/>
        </w:rPr>
        <w:t>- t</w:t>
      </w:r>
      <w:r w:rsidR="0090368C" w:rsidRPr="008D7ACF">
        <w:rPr>
          <w:rFonts w:ascii="Arial" w:hAnsi="Arial" w:cs="Arial"/>
          <w:sz w:val="24"/>
          <w:szCs w:val="24"/>
          <w:u w:val="single"/>
        </w:rPr>
        <w:t>ábory</w:t>
      </w:r>
      <w:proofErr w:type="gramEnd"/>
      <w:r w:rsidR="0090368C" w:rsidRPr="008D7ACF">
        <w:rPr>
          <w:rFonts w:ascii="Arial" w:hAnsi="Arial" w:cs="Arial"/>
          <w:sz w:val="24"/>
          <w:szCs w:val="24"/>
          <w:u w:val="single"/>
        </w:rPr>
        <w:t xml:space="preserve"> a obdobné ak</w:t>
      </w:r>
      <w:r w:rsidR="00CD35C3">
        <w:rPr>
          <w:rFonts w:ascii="Arial" w:hAnsi="Arial" w:cs="Arial"/>
          <w:sz w:val="24"/>
          <w:szCs w:val="24"/>
          <w:u w:val="single"/>
        </w:rPr>
        <w:t>tivity</w:t>
      </w:r>
    </w:p>
    <w:p w14:paraId="0F284215" w14:textId="38F0004A" w:rsidR="006E4F0D" w:rsidRDefault="00353552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MPSV</w:t>
      </w:r>
      <w:r w:rsidR="00316FB5">
        <w:rPr>
          <w:rFonts w:ascii="Arial" w:hAnsi="Arial" w:cs="Arial"/>
          <w:sz w:val="24"/>
          <w:szCs w:val="24"/>
        </w:rPr>
        <w:t xml:space="preserve"> </w:t>
      </w:r>
      <w:r w:rsidR="006E4F0D" w:rsidRPr="006E4F0D">
        <w:rPr>
          <w:rFonts w:ascii="Arial" w:hAnsi="Arial" w:cs="Arial"/>
          <w:sz w:val="24"/>
          <w:szCs w:val="24"/>
        </w:rPr>
        <w:t xml:space="preserve">ozřejmuje </w:t>
      </w:r>
      <w:r w:rsidR="006E4F0D">
        <w:rPr>
          <w:rFonts w:ascii="Arial" w:hAnsi="Arial" w:cs="Arial"/>
          <w:b/>
          <w:bCs/>
          <w:sz w:val="24"/>
          <w:szCs w:val="24"/>
        </w:rPr>
        <w:t>o</w:t>
      </w:r>
      <w:r w:rsidR="00685E63" w:rsidRPr="00331645">
        <w:rPr>
          <w:rFonts w:ascii="Arial" w:hAnsi="Arial" w:cs="Arial"/>
          <w:b/>
          <w:bCs/>
          <w:sz w:val="24"/>
          <w:szCs w:val="24"/>
        </w:rPr>
        <w:t>rgani</w:t>
      </w:r>
      <w:r w:rsidR="006E4F0D">
        <w:rPr>
          <w:rFonts w:ascii="Arial" w:hAnsi="Arial" w:cs="Arial"/>
          <w:b/>
          <w:bCs/>
          <w:sz w:val="24"/>
          <w:szCs w:val="24"/>
        </w:rPr>
        <w:t>zování</w:t>
      </w:r>
      <w:r w:rsidR="00685E63" w:rsidRPr="00331645">
        <w:rPr>
          <w:rFonts w:ascii="Arial" w:hAnsi="Arial" w:cs="Arial"/>
          <w:b/>
          <w:bCs/>
          <w:sz w:val="24"/>
          <w:szCs w:val="24"/>
        </w:rPr>
        <w:t xml:space="preserve"> tábora</w:t>
      </w:r>
      <w:r w:rsidR="00685E63" w:rsidRPr="00331645">
        <w:rPr>
          <w:rFonts w:ascii="Arial" w:hAnsi="Arial" w:cs="Arial"/>
          <w:sz w:val="24"/>
          <w:szCs w:val="24"/>
        </w:rPr>
        <w:t xml:space="preserve"> – odpovědnost – odpovědný je ten, </w:t>
      </w:r>
      <w:r w:rsidR="008615F8">
        <w:rPr>
          <w:rFonts w:ascii="Arial" w:hAnsi="Arial" w:cs="Arial"/>
          <w:sz w:val="24"/>
          <w:szCs w:val="24"/>
        </w:rPr>
        <w:br/>
      </w:r>
      <w:r w:rsidR="00685E63" w:rsidRPr="00331645">
        <w:rPr>
          <w:rFonts w:ascii="Arial" w:hAnsi="Arial" w:cs="Arial"/>
          <w:sz w:val="24"/>
          <w:szCs w:val="24"/>
        </w:rPr>
        <w:t xml:space="preserve">kdo vykonává náležitý dohled. </w:t>
      </w:r>
      <w:r w:rsidR="006E4F0D">
        <w:rPr>
          <w:rFonts w:ascii="Arial" w:hAnsi="Arial" w:cs="Arial"/>
          <w:sz w:val="24"/>
          <w:szCs w:val="24"/>
        </w:rPr>
        <w:t>Pokud se něco přihodí</w:t>
      </w:r>
      <w:r w:rsidR="00504E3B">
        <w:rPr>
          <w:rFonts w:ascii="Arial" w:hAnsi="Arial" w:cs="Arial"/>
          <w:sz w:val="24"/>
          <w:szCs w:val="24"/>
        </w:rPr>
        <w:t>,</w:t>
      </w:r>
      <w:r w:rsidR="006E4F0D">
        <w:rPr>
          <w:rFonts w:ascii="Arial" w:hAnsi="Arial" w:cs="Arial"/>
          <w:sz w:val="24"/>
          <w:szCs w:val="24"/>
        </w:rPr>
        <w:t xml:space="preserve"> zjišťuje se, zda nebyl </w:t>
      </w:r>
      <w:r w:rsidR="00685E63" w:rsidRPr="00331645">
        <w:rPr>
          <w:rFonts w:ascii="Arial" w:hAnsi="Arial" w:cs="Arial"/>
          <w:sz w:val="24"/>
          <w:szCs w:val="24"/>
        </w:rPr>
        <w:t>zanedbán náležit</w:t>
      </w:r>
      <w:r w:rsidR="006E4F0D">
        <w:rPr>
          <w:rFonts w:ascii="Arial" w:hAnsi="Arial" w:cs="Arial"/>
          <w:sz w:val="24"/>
          <w:szCs w:val="24"/>
        </w:rPr>
        <w:t>ý</w:t>
      </w:r>
      <w:r w:rsidR="00685E63" w:rsidRPr="00331645">
        <w:rPr>
          <w:rFonts w:ascii="Arial" w:hAnsi="Arial" w:cs="Arial"/>
          <w:sz w:val="24"/>
          <w:szCs w:val="24"/>
        </w:rPr>
        <w:t xml:space="preserve"> dohled. </w:t>
      </w:r>
      <w:r w:rsidR="00B51C0E" w:rsidRPr="00B51C0E">
        <w:rPr>
          <w:rFonts w:ascii="Arial" w:hAnsi="Arial" w:cs="Arial"/>
          <w:sz w:val="24"/>
          <w:szCs w:val="24"/>
        </w:rPr>
        <w:t>DO je odpovědná za schválení tábora,</w:t>
      </w:r>
      <w:r w:rsidR="001363D3">
        <w:rPr>
          <w:rFonts w:ascii="Arial" w:hAnsi="Arial" w:cs="Arial"/>
          <w:sz w:val="24"/>
          <w:szCs w:val="24"/>
        </w:rPr>
        <w:t xml:space="preserve"> že je pobyt dítěte v souladu s plánem pěstounské péče, IPOD, že je vhodný pro dané dítě,</w:t>
      </w:r>
      <w:r w:rsidR="00B51C0E" w:rsidRPr="00B51C0E">
        <w:rPr>
          <w:rFonts w:ascii="Arial" w:hAnsi="Arial" w:cs="Arial"/>
          <w:sz w:val="24"/>
          <w:szCs w:val="24"/>
        </w:rPr>
        <w:t xml:space="preserve"> nicméně během průběhu tábora je odpovědnost na pořadateli/vychovateli tábora</w:t>
      </w:r>
      <w:r w:rsidR="00661E0F">
        <w:rPr>
          <w:rFonts w:ascii="Arial" w:hAnsi="Arial" w:cs="Arial"/>
          <w:sz w:val="24"/>
          <w:szCs w:val="24"/>
        </w:rPr>
        <w:t>.</w:t>
      </w:r>
    </w:p>
    <w:p w14:paraId="3565BBCD" w14:textId="52747465" w:rsidR="00891888" w:rsidRPr="00331645" w:rsidRDefault="006E4F0D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Prakticky j</w:t>
      </w:r>
      <w:r w:rsidR="00685E63" w:rsidRPr="00331645">
        <w:rPr>
          <w:rFonts w:ascii="Arial" w:hAnsi="Arial" w:cs="Arial"/>
          <w:sz w:val="24"/>
          <w:szCs w:val="24"/>
        </w:rPr>
        <w:t>e nutné, aby všichni dělali, co mají dělat – nahlásit na kraj, prověřit, nahlásit alergie</w:t>
      </w:r>
      <w:r>
        <w:rPr>
          <w:rFonts w:ascii="Arial" w:hAnsi="Arial" w:cs="Arial"/>
          <w:sz w:val="24"/>
          <w:szCs w:val="24"/>
        </w:rPr>
        <w:t xml:space="preserve"> dítěte</w:t>
      </w:r>
      <w:r w:rsidR="00685E63" w:rsidRPr="00331645">
        <w:rPr>
          <w:rFonts w:ascii="Arial" w:hAnsi="Arial" w:cs="Arial"/>
          <w:sz w:val="24"/>
          <w:szCs w:val="24"/>
        </w:rPr>
        <w:t xml:space="preserve">…atd. </w:t>
      </w:r>
    </w:p>
    <w:p w14:paraId="479E9923" w14:textId="307F53A3" w:rsidR="00435708" w:rsidRDefault="005533AD" w:rsidP="003549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Tábor</w:t>
      </w:r>
      <w:r w:rsidR="00C57D07">
        <w:rPr>
          <w:rFonts w:ascii="Arial" w:hAnsi="Arial" w:cs="Arial"/>
          <w:sz w:val="24"/>
          <w:szCs w:val="24"/>
        </w:rPr>
        <w:t xml:space="preserve"> si může vybrat pěstoun a následně informovat DO, která výběr ne/akceptuje. Možný je i opačný postup.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4DE1166" w14:textId="77777777" w:rsidR="00545537" w:rsidRDefault="00545537" w:rsidP="00545537">
      <w:pPr>
        <w:jc w:val="both"/>
        <w:rPr>
          <w:rFonts w:ascii="Arial" w:hAnsi="Arial" w:cs="Arial"/>
          <w:sz w:val="24"/>
          <w:szCs w:val="24"/>
        </w:rPr>
      </w:pPr>
      <w:r w:rsidRPr="00331645">
        <w:rPr>
          <w:rFonts w:ascii="Arial" w:hAnsi="Arial" w:cs="Arial"/>
          <w:sz w:val="24"/>
          <w:szCs w:val="24"/>
        </w:rPr>
        <w:t>Není možné</w:t>
      </w:r>
      <w:r>
        <w:rPr>
          <w:rFonts w:ascii="Arial" w:hAnsi="Arial" w:cs="Arial"/>
          <w:sz w:val="24"/>
          <w:szCs w:val="24"/>
        </w:rPr>
        <w:t>,</w:t>
      </w:r>
      <w:r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aby </w:t>
      </w:r>
      <w:r w:rsidRPr="00331645">
        <w:rPr>
          <w:rFonts w:ascii="Arial" w:hAnsi="Arial" w:cs="Arial"/>
          <w:sz w:val="24"/>
          <w:szCs w:val="24"/>
        </w:rPr>
        <w:t xml:space="preserve">si </w:t>
      </w:r>
      <w:r>
        <w:rPr>
          <w:rFonts w:ascii="Arial" w:hAnsi="Arial" w:cs="Arial"/>
          <w:sz w:val="24"/>
          <w:szCs w:val="24"/>
        </w:rPr>
        <w:t xml:space="preserve">pěstoun </w:t>
      </w:r>
      <w:r w:rsidRPr="00331645">
        <w:rPr>
          <w:rFonts w:ascii="Arial" w:hAnsi="Arial" w:cs="Arial"/>
          <w:sz w:val="24"/>
          <w:szCs w:val="24"/>
        </w:rPr>
        <w:t>sám bez vědomí DO zajisti</w:t>
      </w:r>
      <w:r>
        <w:rPr>
          <w:rFonts w:ascii="Arial" w:hAnsi="Arial" w:cs="Arial"/>
          <w:sz w:val="24"/>
          <w:szCs w:val="24"/>
        </w:rPr>
        <w:t>l</w:t>
      </w:r>
      <w:r w:rsidRPr="003316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645">
        <w:rPr>
          <w:rFonts w:ascii="Arial" w:hAnsi="Arial" w:cs="Arial"/>
          <w:sz w:val="24"/>
          <w:szCs w:val="24"/>
        </w:rPr>
        <w:t>respit</w:t>
      </w:r>
      <w:proofErr w:type="spellEnd"/>
      <w:r w:rsidRPr="00331645">
        <w:rPr>
          <w:rFonts w:ascii="Arial" w:hAnsi="Arial" w:cs="Arial"/>
          <w:sz w:val="24"/>
          <w:szCs w:val="24"/>
        </w:rPr>
        <w:t xml:space="preserve"> a postav</w:t>
      </w:r>
      <w:r>
        <w:rPr>
          <w:rFonts w:ascii="Arial" w:hAnsi="Arial" w:cs="Arial"/>
          <w:sz w:val="24"/>
          <w:szCs w:val="24"/>
        </w:rPr>
        <w:t>il</w:t>
      </w:r>
      <w:r w:rsidRPr="00331645">
        <w:rPr>
          <w:rFonts w:ascii="Arial" w:hAnsi="Arial" w:cs="Arial"/>
          <w:sz w:val="24"/>
          <w:szCs w:val="24"/>
        </w:rPr>
        <w:t xml:space="preserve"> DO před hotovou věc. </w:t>
      </w:r>
    </w:p>
    <w:p w14:paraId="6AA648F1" w14:textId="6AB97536" w:rsidR="003549C8" w:rsidRDefault="005533AD" w:rsidP="003549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může být i neformální</w:t>
      </w:r>
      <w:r w:rsidR="001363D3">
        <w:rPr>
          <w:rFonts w:ascii="Arial" w:hAnsi="Arial" w:cs="Arial"/>
          <w:sz w:val="24"/>
          <w:szCs w:val="24"/>
        </w:rPr>
        <w:t>, písemná forma není stanovena</w:t>
      </w:r>
      <w:r w:rsidR="00EB1804">
        <w:rPr>
          <w:rFonts w:ascii="Arial" w:hAnsi="Arial" w:cs="Arial"/>
          <w:sz w:val="24"/>
          <w:szCs w:val="24"/>
        </w:rPr>
        <w:t xml:space="preserve"> (</w:t>
      </w:r>
      <w:r w:rsidR="001A7449">
        <w:rPr>
          <w:rFonts w:ascii="Arial" w:hAnsi="Arial" w:cs="Arial"/>
          <w:sz w:val="24"/>
          <w:szCs w:val="24"/>
        </w:rPr>
        <w:t xml:space="preserve">emailová komunikace nebo </w:t>
      </w:r>
      <w:r w:rsidR="00EB1804">
        <w:rPr>
          <w:rFonts w:ascii="Arial" w:hAnsi="Arial" w:cs="Arial"/>
          <w:sz w:val="24"/>
          <w:szCs w:val="24"/>
        </w:rPr>
        <w:t>záznam ve spise, že DO komunikovala s organizátorem tábora).</w:t>
      </w:r>
      <w:r w:rsidR="003A646B">
        <w:rPr>
          <w:rFonts w:ascii="Arial" w:hAnsi="Arial" w:cs="Arial"/>
          <w:sz w:val="24"/>
          <w:szCs w:val="24"/>
        </w:rPr>
        <w:t xml:space="preserve"> Tím DO schválí výběr </w:t>
      </w:r>
      <w:r w:rsidR="001363D3">
        <w:rPr>
          <w:rFonts w:ascii="Arial" w:hAnsi="Arial" w:cs="Arial"/>
          <w:sz w:val="24"/>
          <w:szCs w:val="24"/>
        </w:rPr>
        <w:t>(pobytové) akce pro dítě</w:t>
      </w:r>
      <w:r w:rsidR="00F646EF">
        <w:rPr>
          <w:rFonts w:ascii="Arial" w:hAnsi="Arial" w:cs="Arial"/>
          <w:sz w:val="24"/>
          <w:szCs w:val="24"/>
        </w:rPr>
        <w:t xml:space="preserve">, </w:t>
      </w:r>
      <w:r w:rsidR="003A646B">
        <w:rPr>
          <w:rFonts w:ascii="Arial" w:hAnsi="Arial" w:cs="Arial"/>
          <w:sz w:val="24"/>
          <w:szCs w:val="24"/>
        </w:rPr>
        <w:t>což uvede ve spisu.</w:t>
      </w:r>
      <w:r>
        <w:rPr>
          <w:rFonts w:ascii="Arial" w:hAnsi="Arial" w:cs="Arial"/>
          <w:sz w:val="24"/>
          <w:szCs w:val="24"/>
        </w:rPr>
        <w:t xml:space="preserve"> </w:t>
      </w:r>
      <w:r w:rsidR="003549C8">
        <w:rPr>
          <w:rFonts w:ascii="Arial" w:hAnsi="Arial" w:cs="Arial"/>
          <w:sz w:val="24"/>
          <w:szCs w:val="24"/>
        </w:rPr>
        <w:t>D</w:t>
      </w:r>
      <w:r w:rsidR="003549C8" w:rsidRPr="00331645">
        <w:rPr>
          <w:rFonts w:ascii="Arial" w:hAnsi="Arial" w:cs="Arial"/>
          <w:sz w:val="24"/>
          <w:szCs w:val="24"/>
        </w:rPr>
        <w:t>okladem o dohodě je</w:t>
      </w:r>
      <w:r w:rsidR="003549C8">
        <w:rPr>
          <w:rFonts w:ascii="Arial" w:hAnsi="Arial" w:cs="Arial"/>
          <w:sz w:val="24"/>
          <w:szCs w:val="24"/>
        </w:rPr>
        <w:t xml:space="preserve"> tedy</w:t>
      </w:r>
      <w:r w:rsidR="003549C8" w:rsidRPr="00331645">
        <w:rPr>
          <w:rFonts w:ascii="Arial" w:hAnsi="Arial" w:cs="Arial"/>
          <w:sz w:val="24"/>
          <w:szCs w:val="24"/>
        </w:rPr>
        <w:t xml:space="preserve"> </w:t>
      </w:r>
      <w:r w:rsidR="00F646EF">
        <w:rPr>
          <w:rFonts w:ascii="Arial" w:hAnsi="Arial" w:cs="Arial"/>
          <w:sz w:val="24"/>
          <w:szCs w:val="24"/>
        </w:rPr>
        <w:br/>
      </w:r>
      <w:r w:rsidR="003549C8" w:rsidRPr="00331645">
        <w:rPr>
          <w:rFonts w:ascii="Arial" w:hAnsi="Arial" w:cs="Arial"/>
          <w:sz w:val="24"/>
          <w:szCs w:val="24"/>
        </w:rPr>
        <w:t>i akceptace faktury</w:t>
      </w:r>
      <w:r w:rsidR="003549C8">
        <w:rPr>
          <w:rFonts w:ascii="Arial" w:hAnsi="Arial" w:cs="Arial"/>
          <w:sz w:val="24"/>
          <w:szCs w:val="24"/>
        </w:rPr>
        <w:t>, záznam z</w:t>
      </w:r>
      <w:r w:rsidR="00316FB5">
        <w:rPr>
          <w:rFonts w:ascii="Arial" w:hAnsi="Arial" w:cs="Arial"/>
          <w:sz w:val="24"/>
          <w:szCs w:val="24"/>
        </w:rPr>
        <w:t> </w:t>
      </w:r>
      <w:r w:rsidR="00E45DE7">
        <w:rPr>
          <w:rFonts w:ascii="Arial" w:hAnsi="Arial" w:cs="Arial"/>
          <w:sz w:val="24"/>
          <w:szCs w:val="24"/>
        </w:rPr>
        <w:t>telefonického</w:t>
      </w:r>
      <w:r w:rsidR="00316FB5">
        <w:rPr>
          <w:rFonts w:ascii="Arial" w:hAnsi="Arial" w:cs="Arial"/>
          <w:sz w:val="24"/>
          <w:szCs w:val="24"/>
        </w:rPr>
        <w:t xml:space="preserve"> </w:t>
      </w:r>
      <w:r w:rsidR="003549C8">
        <w:rPr>
          <w:rFonts w:ascii="Arial" w:hAnsi="Arial" w:cs="Arial"/>
          <w:sz w:val="24"/>
          <w:szCs w:val="24"/>
        </w:rPr>
        <w:t>hovoru s poskytovatelem nebo</w:t>
      </w:r>
      <w:r w:rsidR="003549C8" w:rsidRPr="00331645">
        <w:rPr>
          <w:rFonts w:ascii="Arial" w:hAnsi="Arial" w:cs="Arial"/>
          <w:sz w:val="24"/>
          <w:szCs w:val="24"/>
        </w:rPr>
        <w:t xml:space="preserve"> m</w:t>
      </w:r>
      <w:r w:rsidR="003549C8">
        <w:rPr>
          <w:rFonts w:ascii="Arial" w:hAnsi="Arial" w:cs="Arial"/>
          <w:sz w:val="24"/>
          <w:szCs w:val="24"/>
        </w:rPr>
        <w:t>ai</w:t>
      </w:r>
      <w:r w:rsidR="003549C8" w:rsidRPr="00331645">
        <w:rPr>
          <w:rFonts w:ascii="Arial" w:hAnsi="Arial" w:cs="Arial"/>
          <w:sz w:val="24"/>
          <w:szCs w:val="24"/>
        </w:rPr>
        <w:t>lová komunikace</w:t>
      </w:r>
      <w:r w:rsidR="003549C8">
        <w:rPr>
          <w:rFonts w:ascii="Arial" w:hAnsi="Arial" w:cs="Arial"/>
          <w:sz w:val="24"/>
          <w:szCs w:val="24"/>
        </w:rPr>
        <w:t>.</w:t>
      </w:r>
      <w:r w:rsidR="003549C8" w:rsidRPr="00331645">
        <w:rPr>
          <w:rFonts w:ascii="Arial" w:hAnsi="Arial" w:cs="Arial"/>
          <w:sz w:val="24"/>
          <w:szCs w:val="24"/>
        </w:rPr>
        <w:t xml:space="preserve"> </w:t>
      </w:r>
    </w:p>
    <w:p w14:paraId="507B3311" w14:textId="1118D1AF" w:rsidR="00545537" w:rsidRDefault="00545537" w:rsidP="00CD35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Přihlášku </w:t>
      </w:r>
      <w:r w:rsidR="001363D3">
        <w:rPr>
          <w:rFonts w:ascii="Arial" w:hAnsi="Arial" w:cs="Arial"/>
          <w:sz w:val="24"/>
          <w:szCs w:val="24"/>
        </w:rPr>
        <w:t xml:space="preserve">dítěte </w:t>
      </w:r>
      <w:r w:rsidR="00316FB5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 tábor</w:t>
      </w:r>
      <w:r w:rsidR="00316FB5">
        <w:rPr>
          <w:rFonts w:ascii="Arial" w:hAnsi="Arial" w:cs="Arial"/>
          <w:sz w:val="24"/>
          <w:szCs w:val="24"/>
        </w:rPr>
        <w:t xml:space="preserve"> dává</w:t>
      </w:r>
      <w:r>
        <w:rPr>
          <w:rFonts w:ascii="Arial" w:hAnsi="Arial" w:cs="Arial"/>
          <w:sz w:val="24"/>
          <w:szCs w:val="24"/>
        </w:rPr>
        <w:t xml:space="preserve"> pěstoun. Ze strany DO </w:t>
      </w:r>
      <w:proofErr w:type="gramStart"/>
      <w:r>
        <w:rPr>
          <w:rFonts w:ascii="Arial" w:hAnsi="Arial" w:cs="Arial"/>
          <w:sz w:val="24"/>
          <w:szCs w:val="24"/>
        </w:rPr>
        <w:t>postačí</w:t>
      </w:r>
      <w:proofErr w:type="gramEnd"/>
      <w:r>
        <w:rPr>
          <w:rFonts w:ascii="Arial" w:hAnsi="Arial" w:cs="Arial"/>
          <w:sz w:val="24"/>
          <w:szCs w:val="24"/>
        </w:rPr>
        <w:t xml:space="preserve"> dokladovaný souhlas s pobytem daného dítěte</w:t>
      </w:r>
      <w:r w:rsidR="00715EAC">
        <w:rPr>
          <w:rFonts w:ascii="Arial" w:hAnsi="Arial" w:cs="Arial"/>
          <w:sz w:val="24"/>
          <w:szCs w:val="24"/>
        </w:rPr>
        <w:t xml:space="preserve"> </w:t>
      </w:r>
      <w:r w:rsidR="00715EAC" w:rsidRPr="00CE20B8">
        <w:rPr>
          <w:rFonts w:ascii="Arial" w:hAnsi="Arial" w:cs="Arial"/>
          <w:sz w:val="24"/>
          <w:szCs w:val="24"/>
        </w:rPr>
        <w:t>(smlouv</w:t>
      </w:r>
      <w:r w:rsidR="005A1D18">
        <w:rPr>
          <w:rFonts w:ascii="Arial" w:hAnsi="Arial" w:cs="Arial"/>
          <w:sz w:val="24"/>
          <w:szCs w:val="24"/>
        </w:rPr>
        <w:t>y jsou fakticky dvě – m</w:t>
      </w:r>
      <w:r w:rsidR="00182D46">
        <w:rPr>
          <w:rFonts w:ascii="Arial" w:hAnsi="Arial" w:cs="Arial"/>
          <w:sz w:val="24"/>
          <w:szCs w:val="24"/>
        </w:rPr>
        <w:t>e</w:t>
      </w:r>
      <w:r w:rsidR="005A1D18">
        <w:rPr>
          <w:rFonts w:ascii="Arial" w:hAnsi="Arial" w:cs="Arial"/>
          <w:sz w:val="24"/>
          <w:szCs w:val="24"/>
        </w:rPr>
        <w:t>zi pěstounem a táborem prostřednictvím př</w:t>
      </w:r>
      <w:r w:rsidR="00182D46">
        <w:rPr>
          <w:rFonts w:ascii="Arial" w:hAnsi="Arial" w:cs="Arial"/>
          <w:sz w:val="24"/>
          <w:szCs w:val="24"/>
        </w:rPr>
        <w:t>i</w:t>
      </w:r>
      <w:r w:rsidR="005A1D18">
        <w:rPr>
          <w:rFonts w:ascii="Arial" w:hAnsi="Arial" w:cs="Arial"/>
          <w:sz w:val="24"/>
          <w:szCs w:val="24"/>
        </w:rPr>
        <w:t xml:space="preserve">hlášky na tábor, ve které pěstoun souhlasí s podmínkami tábora, </w:t>
      </w:r>
      <w:r w:rsidR="00F646EF">
        <w:rPr>
          <w:rFonts w:ascii="Arial" w:hAnsi="Arial" w:cs="Arial"/>
          <w:sz w:val="24"/>
          <w:szCs w:val="24"/>
        </w:rPr>
        <w:br/>
      </w:r>
      <w:r w:rsidR="005A1D18">
        <w:rPr>
          <w:rFonts w:ascii="Arial" w:hAnsi="Arial" w:cs="Arial"/>
          <w:sz w:val="24"/>
          <w:szCs w:val="24"/>
        </w:rPr>
        <w:t>a mezi táborem a DO, kdy postačí ve formě ústní domluvy např. ohledně faktury</w:t>
      </w:r>
      <w:r w:rsidR="00715EAC" w:rsidRPr="00CE20B8">
        <w:rPr>
          <w:rFonts w:ascii="Arial" w:hAnsi="Arial" w:cs="Arial"/>
          <w:sz w:val="24"/>
          <w:szCs w:val="24"/>
        </w:rPr>
        <w:t>).</w:t>
      </w:r>
      <w:r w:rsidR="00715EAC">
        <w:rPr>
          <w:rFonts w:ascii="Arial" w:hAnsi="Arial" w:cs="Arial"/>
          <w:sz w:val="24"/>
          <w:szCs w:val="24"/>
        </w:rPr>
        <w:t xml:space="preserve"> </w:t>
      </w:r>
      <w:r w:rsidR="00F646EF">
        <w:rPr>
          <w:rFonts w:ascii="Arial" w:hAnsi="Arial" w:cs="Arial"/>
          <w:sz w:val="24"/>
          <w:szCs w:val="24"/>
        </w:rPr>
        <w:br/>
      </w:r>
      <w:r w:rsidR="0008531C">
        <w:rPr>
          <w:rFonts w:ascii="Arial" w:hAnsi="Arial" w:cs="Arial"/>
          <w:sz w:val="24"/>
          <w:szCs w:val="24"/>
        </w:rPr>
        <w:t>DO</w:t>
      </w:r>
      <w:r w:rsidR="0008531C" w:rsidRPr="00FF1BCA">
        <w:rPr>
          <w:rFonts w:ascii="Arial" w:hAnsi="Arial" w:cs="Arial"/>
          <w:sz w:val="24"/>
          <w:szCs w:val="24"/>
        </w:rPr>
        <w:t xml:space="preserve"> hlásí </w:t>
      </w:r>
      <w:r w:rsidR="0008531C">
        <w:rPr>
          <w:rFonts w:ascii="Arial" w:hAnsi="Arial" w:cs="Arial"/>
          <w:sz w:val="24"/>
          <w:szCs w:val="24"/>
        </w:rPr>
        <w:t xml:space="preserve">organizátora aktivity </w:t>
      </w:r>
      <w:r w:rsidR="0008531C" w:rsidRPr="00FF1BCA">
        <w:rPr>
          <w:rFonts w:ascii="Arial" w:hAnsi="Arial" w:cs="Arial"/>
          <w:sz w:val="24"/>
          <w:szCs w:val="24"/>
        </w:rPr>
        <w:t xml:space="preserve">na </w:t>
      </w:r>
      <w:r w:rsidR="0008531C">
        <w:rPr>
          <w:rFonts w:ascii="Arial" w:hAnsi="Arial" w:cs="Arial"/>
          <w:sz w:val="24"/>
          <w:szCs w:val="24"/>
        </w:rPr>
        <w:t xml:space="preserve">příslušný </w:t>
      </w:r>
      <w:r w:rsidR="0008531C" w:rsidRPr="00FF1BCA">
        <w:rPr>
          <w:rFonts w:ascii="Arial" w:hAnsi="Arial" w:cs="Arial"/>
          <w:sz w:val="24"/>
          <w:szCs w:val="24"/>
        </w:rPr>
        <w:t>kraj</w:t>
      </w:r>
      <w:r w:rsidR="0008531C">
        <w:rPr>
          <w:rFonts w:ascii="Arial" w:hAnsi="Arial" w:cs="Arial"/>
          <w:sz w:val="24"/>
          <w:szCs w:val="24"/>
        </w:rPr>
        <w:t>ský úřad.</w:t>
      </w:r>
    </w:p>
    <w:p w14:paraId="31D03E81" w14:textId="27127439" w:rsidR="00545537" w:rsidRDefault="00545537" w:rsidP="00CD35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Pěstoun v přihlášce uvede dvojí fakturaci</w:t>
      </w:r>
      <w:r w:rsidR="00E45D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Částka proplácená </w:t>
      </w:r>
      <w:r w:rsidR="00C261D3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je fakturována </w:t>
      </w:r>
      <w:r w:rsidR="00161C6E">
        <w:rPr>
          <w:rFonts w:ascii="Arial" w:hAnsi="Arial" w:cs="Arial"/>
          <w:sz w:val="24"/>
          <w:szCs w:val="24"/>
        </w:rPr>
        <w:br/>
      </w:r>
      <w:r w:rsidR="00C261D3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.</w:t>
      </w:r>
    </w:p>
    <w:p w14:paraId="68769A19" w14:textId="24056EA3" w:rsidR="00CD35C3" w:rsidRDefault="00CD35C3" w:rsidP="00CD35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Dvojí fakturace je</w:t>
      </w:r>
      <w:r w:rsidR="005A1D18">
        <w:rPr>
          <w:rFonts w:ascii="Arial" w:hAnsi="Arial" w:cs="Arial"/>
          <w:sz w:val="24"/>
          <w:szCs w:val="24"/>
        </w:rPr>
        <w:t xml:space="preserve"> ale</w:t>
      </w:r>
      <w:r>
        <w:rPr>
          <w:rFonts w:ascii="Arial" w:hAnsi="Arial" w:cs="Arial"/>
          <w:sz w:val="24"/>
          <w:szCs w:val="24"/>
        </w:rPr>
        <w:t xml:space="preserve"> možná i </w:t>
      </w:r>
      <w:r w:rsidR="00D53E66">
        <w:rPr>
          <w:rFonts w:ascii="Arial" w:hAnsi="Arial" w:cs="Arial"/>
          <w:sz w:val="24"/>
          <w:szCs w:val="24"/>
        </w:rPr>
        <w:t>nyní</w:t>
      </w:r>
      <w:r>
        <w:rPr>
          <w:rFonts w:ascii="Arial" w:hAnsi="Arial" w:cs="Arial"/>
          <w:sz w:val="24"/>
          <w:szCs w:val="24"/>
        </w:rPr>
        <w:t xml:space="preserve"> – </w:t>
      </w:r>
      <w:r w:rsidR="005A1D18">
        <w:rPr>
          <w:rFonts w:ascii="Arial" w:hAnsi="Arial" w:cs="Arial"/>
          <w:sz w:val="24"/>
          <w:szCs w:val="24"/>
        </w:rPr>
        <w:t xml:space="preserve">např. </w:t>
      </w:r>
      <w:r>
        <w:rPr>
          <w:rFonts w:ascii="Arial" w:hAnsi="Arial" w:cs="Arial"/>
          <w:sz w:val="24"/>
          <w:szCs w:val="24"/>
        </w:rPr>
        <w:t>žadatel</w:t>
      </w:r>
      <w:r w:rsidR="00715EAC">
        <w:rPr>
          <w:rFonts w:ascii="Arial" w:hAnsi="Arial" w:cs="Arial"/>
          <w:sz w:val="24"/>
          <w:szCs w:val="24"/>
        </w:rPr>
        <w:t>/DO</w:t>
      </w:r>
      <w:r>
        <w:rPr>
          <w:rFonts w:ascii="Arial" w:hAnsi="Arial" w:cs="Arial"/>
          <w:sz w:val="24"/>
          <w:szCs w:val="24"/>
        </w:rPr>
        <w:t xml:space="preserve"> a FKSP zaměstnavatele</w:t>
      </w:r>
      <w:r w:rsidR="001363D3">
        <w:rPr>
          <w:rFonts w:ascii="Arial" w:hAnsi="Arial" w:cs="Arial"/>
          <w:sz w:val="24"/>
          <w:szCs w:val="24"/>
        </w:rPr>
        <w:t xml:space="preserve"> či jiný příspěvek (</w:t>
      </w:r>
      <w:r w:rsidR="00F646EF">
        <w:rPr>
          <w:rFonts w:ascii="Arial" w:hAnsi="Arial" w:cs="Arial"/>
          <w:sz w:val="24"/>
          <w:szCs w:val="24"/>
        </w:rPr>
        <w:t>„</w:t>
      </w:r>
      <w:r w:rsidR="001363D3">
        <w:rPr>
          <w:rFonts w:ascii="Arial" w:hAnsi="Arial" w:cs="Arial"/>
          <w:sz w:val="24"/>
          <w:szCs w:val="24"/>
        </w:rPr>
        <w:t>Aktivní město</w:t>
      </w:r>
      <w:r w:rsidR="00F646EF">
        <w:rPr>
          <w:rFonts w:ascii="Arial" w:hAnsi="Arial" w:cs="Arial"/>
          <w:sz w:val="24"/>
          <w:szCs w:val="24"/>
        </w:rPr>
        <w:t>“</w:t>
      </w:r>
      <w:r w:rsidR="001363D3">
        <w:rPr>
          <w:rFonts w:ascii="Arial" w:hAnsi="Arial" w:cs="Arial"/>
          <w:sz w:val="24"/>
          <w:szCs w:val="24"/>
        </w:rPr>
        <w:t xml:space="preserve"> apod.)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02A79F" w14:textId="3910BACA" w:rsidR="00CD35C3" w:rsidRPr="00331645" w:rsidRDefault="00CD35C3" w:rsidP="00CD35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by měly být dvě faktury nepřekonatelný problém a dítě by nemělo odjet </w:t>
      </w:r>
      <w:r w:rsidR="00F646E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pobyt, bude vystavena jedna</w:t>
      </w:r>
      <w:r w:rsidR="00A94E4B">
        <w:rPr>
          <w:rFonts w:ascii="Arial" w:hAnsi="Arial" w:cs="Arial"/>
          <w:sz w:val="24"/>
          <w:szCs w:val="24"/>
        </w:rPr>
        <w:t xml:space="preserve"> faktura na DO. Pěstoun svoji část proplatí </w:t>
      </w:r>
      <w:r w:rsidR="00161C6E">
        <w:rPr>
          <w:rFonts w:ascii="Arial" w:hAnsi="Arial" w:cs="Arial"/>
          <w:sz w:val="24"/>
          <w:szCs w:val="24"/>
        </w:rPr>
        <w:br/>
      </w:r>
      <w:r w:rsidR="00A94E4B">
        <w:rPr>
          <w:rFonts w:ascii="Arial" w:hAnsi="Arial" w:cs="Arial"/>
          <w:sz w:val="24"/>
          <w:szCs w:val="24"/>
        </w:rPr>
        <w:t>DO</w:t>
      </w:r>
      <w:r w:rsidR="001363D3">
        <w:rPr>
          <w:rFonts w:ascii="Arial" w:hAnsi="Arial" w:cs="Arial"/>
          <w:sz w:val="24"/>
          <w:szCs w:val="24"/>
        </w:rPr>
        <w:t xml:space="preserve"> </w:t>
      </w:r>
      <w:r w:rsidR="00F646EF">
        <w:rPr>
          <w:rFonts w:ascii="Arial" w:hAnsi="Arial" w:cs="Arial"/>
          <w:sz w:val="24"/>
          <w:szCs w:val="24"/>
        </w:rPr>
        <w:br/>
      </w:r>
      <w:r w:rsidR="001363D3">
        <w:rPr>
          <w:rFonts w:ascii="Arial" w:hAnsi="Arial" w:cs="Arial"/>
          <w:sz w:val="24"/>
          <w:szCs w:val="24"/>
        </w:rPr>
        <w:t>či opačně</w:t>
      </w:r>
      <w:r w:rsidR="00F646EF">
        <w:rPr>
          <w:rFonts w:ascii="Arial" w:hAnsi="Arial" w:cs="Arial"/>
          <w:sz w:val="24"/>
          <w:szCs w:val="24"/>
        </w:rPr>
        <w:t>.</w:t>
      </w:r>
      <w:r w:rsidR="001363D3">
        <w:rPr>
          <w:rFonts w:ascii="Arial" w:hAnsi="Arial" w:cs="Arial"/>
          <w:sz w:val="24"/>
          <w:szCs w:val="24"/>
        </w:rPr>
        <w:t xml:space="preserve"> </w:t>
      </w:r>
    </w:p>
    <w:p w14:paraId="2FCBF857" w14:textId="20391C65" w:rsidR="00CD35C3" w:rsidRPr="00331645" w:rsidRDefault="00CD35C3" w:rsidP="00CD35C3">
      <w:pPr>
        <w:jc w:val="both"/>
        <w:rPr>
          <w:rFonts w:ascii="Arial" w:hAnsi="Arial" w:cs="Arial"/>
          <w:sz w:val="24"/>
          <w:szCs w:val="24"/>
        </w:rPr>
      </w:pPr>
      <w:r w:rsidRPr="00331645">
        <w:rPr>
          <w:rFonts w:ascii="Arial" w:hAnsi="Arial" w:cs="Arial"/>
          <w:sz w:val="24"/>
          <w:szCs w:val="24"/>
        </w:rPr>
        <w:t xml:space="preserve">Storno poplatek – je uznatelný náklad s tím, že </w:t>
      </w:r>
      <w:r>
        <w:rPr>
          <w:rFonts w:ascii="Arial" w:hAnsi="Arial" w:cs="Arial"/>
          <w:sz w:val="24"/>
          <w:szCs w:val="24"/>
        </w:rPr>
        <w:t>DO bude chtít</w:t>
      </w:r>
      <w:r w:rsidRPr="00331645">
        <w:rPr>
          <w:rFonts w:ascii="Arial" w:hAnsi="Arial" w:cs="Arial"/>
          <w:sz w:val="24"/>
          <w:szCs w:val="24"/>
        </w:rPr>
        <w:t xml:space="preserve"> potvrzení o </w:t>
      </w:r>
      <w:r>
        <w:rPr>
          <w:rFonts w:ascii="Arial" w:hAnsi="Arial" w:cs="Arial"/>
          <w:sz w:val="24"/>
          <w:szCs w:val="24"/>
        </w:rPr>
        <w:t>nemoci, uplatní se prioritně pojištění, pokud je sjednáno</w:t>
      </w:r>
      <w:r w:rsidRPr="00331645">
        <w:rPr>
          <w:rFonts w:ascii="Arial" w:hAnsi="Arial" w:cs="Arial"/>
          <w:sz w:val="24"/>
          <w:szCs w:val="24"/>
        </w:rPr>
        <w:t xml:space="preserve">. </w:t>
      </w:r>
    </w:p>
    <w:p w14:paraId="1C6EC3AC" w14:textId="2A086BDE" w:rsidR="00715EAC" w:rsidRDefault="00715EAC" w:rsidP="00715EAC">
      <w:pPr>
        <w:jc w:val="both"/>
        <w:rPr>
          <w:rFonts w:ascii="Arial" w:hAnsi="Arial" w:cs="Arial"/>
          <w:sz w:val="24"/>
          <w:szCs w:val="24"/>
        </w:rPr>
      </w:pPr>
      <w:r w:rsidRPr="00331645">
        <w:rPr>
          <w:rFonts w:ascii="Arial" w:hAnsi="Arial" w:cs="Arial"/>
          <w:sz w:val="24"/>
          <w:szCs w:val="24"/>
        </w:rPr>
        <w:t xml:space="preserve">Obava </w:t>
      </w:r>
      <w:r>
        <w:rPr>
          <w:rFonts w:ascii="Arial" w:hAnsi="Arial" w:cs="Arial"/>
          <w:sz w:val="24"/>
          <w:szCs w:val="24"/>
        </w:rPr>
        <w:t>ze</w:t>
      </w:r>
      <w:r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spolu</w:t>
      </w:r>
      <w:r w:rsidRPr="00331645">
        <w:rPr>
          <w:rFonts w:ascii="Arial" w:hAnsi="Arial" w:cs="Arial"/>
          <w:sz w:val="24"/>
          <w:szCs w:val="24"/>
        </w:rPr>
        <w:t>odpovědnost</w:t>
      </w:r>
      <w:r>
        <w:rPr>
          <w:rFonts w:ascii="Arial" w:hAnsi="Arial" w:cs="Arial"/>
          <w:sz w:val="24"/>
          <w:szCs w:val="24"/>
        </w:rPr>
        <w:t>i</w:t>
      </w:r>
      <w:r w:rsidRPr="0033164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</w:t>
      </w:r>
      <w:r w:rsidRPr="00331645">
        <w:rPr>
          <w:rFonts w:ascii="Arial" w:hAnsi="Arial" w:cs="Arial"/>
          <w:sz w:val="24"/>
          <w:szCs w:val="24"/>
        </w:rPr>
        <w:t xml:space="preserve"> nejlepším vědomí</w:t>
      </w:r>
      <w:r>
        <w:rPr>
          <w:rFonts w:ascii="Arial" w:hAnsi="Arial" w:cs="Arial"/>
          <w:sz w:val="24"/>
          <w:szCs w:val="24"/>
        </w:rPr>
        <w:t>m</w:t>
      </w:r>
      <w:r w:rsidRPr="00331645">
        <w:rPr>
          <w:rFonts w:ascii="Arial" w:hAnsi="Arial" w:cs="Arial"/>
          <w:sz w:val="24"/>
          <w:szCs w:val="24"/>
        </w:rPr>
        <w:t xml:space="preserve"> a svědomí</w:t>
      </w:r>
      <w:r>
        <w:rPr>
          <w:rFonts w:ascii="Arial" w:hAnsi="Arial" w:cs="Arial"/>
          <w:sz w:val="24"/>
          <w:szCs w:val="24"/>
        </w:rPr>
        <w:t>m</w:t>
      </w:r>
      <w:r w:rsidRPr="00331645">
        <w:rPr>
          <w:rFonts w:ascii="Arial" w:hAnsi="Arial" w:cs="Arial"/>
          <w:sz w:val="24"/>
          <w:szCs w:val="24"/>
        </w:rPr>
        <w:t xml:space="preserve"> mít uzavřený vztah s osobou, která </w:t>
      </w:r>
      <w:r>
        <w:rPr>
          <w:rFonts w:ascii="Arial" w:hAnsi="Arial" w:cs="Arial"/>
          <w:sz w:val="24"/>
          <w:szCs w:val="24"/>
        </w:rPr>
        <w:t>nevykazuje dle dostupných informací vady</w:t>
      </w:r>
      <w:r w:rsidRPr="0033164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Prakticky to bude vypadat tak, že DO je s organizátorem v kontaktu, z dostupných zdrojů (např. web) </w:t>
      </w:r>
      <w:proofErr w:type="gramStart"/>
      <w:r>
        <w:rPr>
          <w:rFonts w:ascii="Arial" w:hAnsi="Arial" w:cs="Arial"/>
          <w:sz w:val="24"/>
          <w:szCs w:val="24"/>
        </w:rPr>
        <w:t>ověří</w:t>
      </w:r>
      <w:proofErr w:type="gramEnd"/>
      <w:r>
        <w:rPr>
          <w:rFonts w:ascii="Arial" w:hAnsi="Arial" w:cs="Arial"/>
          <w:sz w:val="24"/>
          <w:szCs w:val="24"/>
        </w:rPr>
        <w:t xml:space="preserve">, zda je tábor provozován, zabezpečen a nejeví se jako závadný. </w:t>
      </w:r>
    </w:p>
    <w:p w14:paraId="5BD68EFB" w14:textId="30FA92FA" w:rsidR="00D63F59" w:rsidRDefault="00E45DE7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Zástupci MPSV</w:t>
      </w:r>
      <w:r w:rsidR="00316FB5">
        <w:rPr>
          <w:rFonts w:ascii="Arial" w:hAnsi="Arial" w:cs="Arial"/>
          <w:sz w:val="24"/>
          <w:szCs w:val="24"/>
        </w:rPr>
        <w:t xml:space="preserve"> </w:t>
      </w:r>
      <w:r w:rsidR="007E0836">
        <w:rPr>
          <w:rFonts w:ascii="Arial" w:hAnsi="Arial" w:cs="Arial"/>
          <w:sz w:val="24"/>
          <w:szCs w:val="24"/>
        </w:rPr>
        <w:t>vysvětluj</w:t>
      </w:r>
      <w:r>
        <w:rPr>
          <w:rFonts w:ascii="Arial" w:hAnsi="Arial" w:cs="Arial"/>
          <w:sz w:val="24"/>
          <w:szCs w:val="24"/>
        </w:rPr>
        <w:t>í</w:t>
      </w:r>
      <w:r w:rsidR="007E0836">
        <w:rPr>
          <w:rFonts w:ascii="Arial" w:hAnsi="Arial" w:cs="Arial"/>
          <w:sz w:val="24"/>
          <w:szCs w:val="24"/>
        </w:rPr>
        <w:t xml:space="preserve">, že je </w:t>
      </w:r>
      <w:r w:rsidR="007E0836" w:rsidRPr="00182D46">
        <w:rPr>
          <w:rFonts w:ascii="Arial" w:hAnsi="Arial" w:cs="Arial"/>
          <w:b/>
          <w:bCs/>
          <w:sz w:val="24"/>
          <w:szCs w:val="24"/>
        </w:rPr>
        <w:t xml:space="preserve">ze strany </w:t>
      </w:r>
      <w:r w:rsidR="005855D5" w:rsidRPr="00182D46">
        <w:rPr>
          <w:rFonts w:ascii="Arial" w:hAnsi="Arial" w:cs="Arial"/>
          <w:b/>
          <w:bCs/>
          <w:sz w:val="24"/>
          <w:szCs w:val="24"/>
        </w:rPr>
        <w:t xml:space="preserve">DO nutno v případě </w:t>
      </w:r>
      <w:proofErr w:type="spellStart"/>
      <w:r w:rsidR="005855D5" w:rsidRPr="00182D46">
        <w:rPr>
          <w:rFonts w:ascii="Arial" w:hAnsi="Arial" w:cs="Arial"/>
          <w:b/>
          <w:bCs/>
          <w:sz w:val="24"/>
          <w:szCs w:val="24"/>
        </w:rPr>
        <w:t>respitu</w:t>
      </w:r>
      <w:proofErr w:type="spellEnd"/>
      <w:r w:rsidR="005855D5" w:rsidRPr="00182D46">
        <w:rPr>
          <w:rFonts w:ascii="Arial" w:hAnsi="Arial" w:cs="Arial"/>
          <w:b/>
          <w:bCs/>
          <w:sz w:val="24"/>
          <w:szCs w:val="24"/>
        </w:rPr>
        <w:t xml:space="preserve"> </w:t>
      </w:r>
      <w:r w:rsidR="00D63F59" w:rsidRPr="00182D46">
        <w:rPr>
          <w:rFonts w:ascii="Arial" w:hAnsi="Arial" w:cs="Arial"/>
          <w:b/>
          <w:bCs/>
          <w:sz w:val="24"/>
          <w:szCs w:val="24"/>
        </w:rPr>
        <w:t>nabídnout varianty</w:t>
      </w:r>
      <w:r w:rsidR="00407110" w:rsidRPr="00182D46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 d</w:t>
      </w:r>
      <w:r w:rsidR="00D63F59" w:rsidRPr="00331645">
        <w:rPr>
          <w:rFonts w:ascii="Arial" w:hAnsi="Arial" w:cs="Arial"/>
          <w:sz w:val="24"/>
          <w:szCs w:val="24"/>
        </w:rPr>
        <w:t xml:space="preserve">ostojí zákonu tím, že nabídnou </w:t>
      </w:r>
      <w:r w:rsidR="005855D5">
        <w:rPr>
          <w:rFonts w:ascii="Arial" w:hAnsi="Arial" w:cs="Arial"/>
          <w:sz w:val="24"/>
          <w:szCs w:val="24"/>
        </w:rPr>
        <w:t>varianty, a to za podmínek uvedených v</w:t>
      </w:r>
      <w:r w:rsidR="00316FB5">
        <w:rPr>
          <w:rFonts w:ascii="Arial" w:hAnsi="Arial" w:cs="Arial"/>
          <w:sz w:val="24"/>
          <w:szCs w:val="24"/>
        </w:rPr>
        <w:t> </w:t>
      </w:r>
      <w:r w:rsidR="005855D5">
        <w:rPr>
          <w:rFonts w:ascii="Arial" w:hAnsi="Arial" w:cs="Arial"/>
          <w:sz w:val="24"/>
          <w:szCs w:val="24"/>
        </w:rPr>
        <w:t>dohodě</w:t>
      </w:r>
      <w:r w:rsidR="00316FB5">
        <w:rPr>
          <w:rFonts w:ascii="Arial" w:hAnsi="Arial" w:cs="Arial"/>
          <w:sz w:val="24"/>
          <w:szCs w:val="24"/>
        </w:rPr>
        <w:t>.</w:t>
      </w:r>
      <w:r w:rsidR="005855D5">
        <w:rPr>
          <w:rFonts w:ascii="Arial" w:hAnsi="Arial" w:cs="Arial"/>
          <w:sz w:val="24"/>
          <w:szCs w:val="24"/>
        </w:rPr>
        <w:t xml:space="preserve"> </w:t>
      </w:r>
      <w:r w:rsidR="00EB1804">
        <w:rPr>
          <w:rFonts w:ascii="Arial" w:hAnsi="Arial" w:cs="Arial"/>
          <w:sz w:val="24"/>
          <w:szCs w:val="24"/>
        </w:rPr>
        <w:t xml:space="preserve">Nutný je </w:t>
      </w:r>
      <w:r w:rsidR="00EB1804" w:rsidRPr="00331645">
        <w:rPr>
          <w:rFonts w:ascii="Arial" w:hAnsi="Arial" w:cs="Arial"/>
          <w:sz w:val="24"/>
          <w:szCs w:val="24"/>
          <w:u w:val="single"/>
        </w:rPr>
        <w:t>konsenzus</w:t>
      </w:r>
      <w:r w:rsidR="00EB1804" w:rsidRPr="00331645">
        <w:rPr>
          <w:rFonts w:ascii="Arial" w:hAnsi="Arial" w:cs="Arial"/>
          <w:sz w:val="24"/>
          <w:szCs w:val="24"/>
        </w:rPr>
        <w:t xml:space="preserve"> </w:t>
      </w:r>
      <w:r w:rsidR="00EB1804">
        <w:rPr>
          <w:rFonts w:ascii="Arial" w:hAnsi="Arial" w:cs="Arial"/>
          <w:sz w:val="24"/>
          <w:szCs w:val="24"/>
        </w:rPr>
        <w:t xml:space="preserve">mezi DO a pěstounem </w:t>
      </w:r>
      <w:r w:rsidR="00EB1804" w:rsidRPr="00331645">
        <w:rPr>
          <w:rFonts w:ascii="Arial" w:hAnsi="Arial" w:cs="Arial"/>
          <w:sz w:val="24"/>
          <w:szCs w:val="24"/>
        </w:rPr>
        <w:t>na poskytnutí pomoci.</w:t>
      </w:r>
    </w:p>
    <w:p w14:paraId="78585BB0" w14:textId="1CA046DC" w:rsidR="00190F9D" w:rsidRDefault="00E45DE7" w:rsidP="00190F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190F9D">
        <w:rPr>
          <w:rFonts w:ascii="Arial" w:hAnsi="Arial" w:cs="Arial"/>
          <w:sz w:val="24"/>
          <w:szCs w:val="24"/>
        </w:rPr>
        <w:t xml:space="preserve">e možno </w:t>
      </w:r>
      <w:r w:rsidR="00190F9D" w:rsidRPr="00331645">
        <w:rPr>
          <w:rFonts w:ascii="Arial" w:hAnsi="Arial" w:cs="Arial"/>
          <w:sz w:val="24"/>
          <w:szCs w:val="24"/>
        </w:rPr>
        <w:t xml:space="preserve">se domluvit napříč </w:t>
      </w:r>
      <w:r w:rsidR="00190F9D">
        <w:rPr>
          <w:rFonts w:ascii="Arial" w:hAnsi="Arial" w:cs="Arial"/>
          <w:sz w:val="24"/>
          <w:szCs w:val="24"/>
        </w:rPr>
        <w:t>DO</w:t>
      </w:r>
      <w:r w:rsidR="00545537">
        <w:rPr>
          <w:rFonts w:ascii="Arial" w:hAnsi="Arial" w:cs="Arial"/>
          <w:sz w:val="24"/>
          <w:szCs w:val="24"/>
        </w:rPr>
        <w:t xml:space="preserve"> a</w:t>
      </w:r>
      <w:r w:rsidR="00190F9D">
        <w:rPr>
          <w:rFonts w:ascii="Arial" w:hAnsi="Arial" w:cs="Arial"/>
          <w:sz w:val="24"/>
          <w:szCs w:val="24"/>
        </w:rPr>
        <w:t xml:space="preserve"> spolupracovat na </w:t>
      </w:r>
      <w:proofErr w:type="spellStart"/>
      <w:r w:rsidR="00190F9D">
        <w:rPr>
          <w:rFonts w:ascii="Arial" w:hAnsi="Arial" w:cs="Arial"/>
          <w:sz w:val="24"/>
          <w:szCs w:val="24"/>
        </w:rPr>
        <w:t>respitech</w:t>
      </w:r>
      <w:proofErr w:type="spellEnd"/>
      <w:r w:rsidR="00190F9D">
        <w:rPr>
          <w:rFonts w:ascii="Arial" w:hAnsi="Arial" w:cs="Arial"/>
          <w:sz w:val="24"/>
          <w:szCs w:val="24"/>
        </w:rPr>
        <w:t xml:space="preserve">. </w:t>
      </w:r>
    </w:p>
    <w:p w14:paraId="3B6F1FDB" w14:textId="2FF61FCF" w:rsidR="00190F9D" w:rsidRDefault="005855D5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Zástupc</w:t>
      </w:r>
      <w:r w:rsidR="00F646E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DO uvádí, že není realizovatelné, aby DO zajišťovali ve všech případech respitní pobyty, ačkoli jsou si vědomi jejich odlišného zaměření vůči běžným táborům. </w:t>
      </w:r>
      <w:r w:rsidR="00EB1804">
        <w:rPr>
          <w:rFonts w:ascii="Arial" w:hAnsi="Arial" w:cs="Arial"/>
          <w:sz w:val="24"/>
          <w:szCs w:val="24"/>
        </w:rPr>
        <w:t xml:space="preserve">Jde o to, že jsou pobyty nákladné, některé organizace nemají sponzory či jiné donátory. </w:t>
      </w:r>
      <w:r w:rsidR="00407110">
        <w:rPr>
          <w:rFonts w:ascii="Arial" w:hAnsi="Arial" w:cs="Arial"/>
          <w:sz w:val="24"/>
          <w:szCs w:val="24"/>
        </w:rPr>
        <w:t>Z</w:t>
      </w:r>
      <w:r w:rsidR="00407110" w:rsidRPr="00407110">
        <w:rPr>
          <w:rFonts w:ascii="Arial" w:hAnsi="Arial" w:cs="Arial"/>
          <w:sz w:val="24"/>
          <w:szCs w:val="24"/>
        </w:rPr>
        <w:t>azněla</w:t>
      </w:r>
      <w:r w:rsidR="00407110">
        <w:rPr>
          <w:rFonts w:ascii="Arial" w:hAnsi="Arial" w:cs="Arial"/>
          <w:sz w:val="24"/>
          <w:szCs w:val="24"/>
        </w:rPr>
        <w:t xml:space="preserve"> i</w:t>
      </w:r>
      <w:r w:rsidR="00407110" w:rsidRPr="00407110">
        <w:rPr>
          <w:rFonts w:ascii="Arial" w:hAnsi="Arial" w:cs="Arial"/>
          <w:sz w:val="24"/>
          <w:szCs w:val="24"/>
        </w:rPr>
        <w:t xml:space="preserve"> zkušenost DO, které pobyty pro děti v minulosti realizovaly</w:t>
      </w:r>
      <w:r w:rsidR="00407110">
        <w:rPr>
          <w:rFonts w:ascii="Arial" w:hAnsi="Arial" w:cs="Arial"/>
          <w:sz w:val="24"/>
          <w:szCs w:val="24"/>
        </w:rPr>
        <w:t xml:space="preserve">. </w:t>
      </w:r>
    </w:p>
    <w:p w14:paraId="364433D1" w14:textId="436F4CA0" w:rsidR="00D827BC" w:rsidRPr="00331645" w:rsidRDefault="00190F9D" w:rsidP="00D827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Zástupce DO také uvádí, že pěstouni </w:t>
      </w:r>
      <w:r w:rsidR="00D827BC">
        <w:rPr>
          <w:rFonts w:ascii="Arial" w:hAnsi="Arial" w:cs="Arial"/>
          <w:sz w:val="24"/>
          <w:szCs w:val="24"/>
        </w:rPr>
        <w:t xml:space="preserve">tábory nebo proplácení </w:t>
      </w:r>
      <w:proofErr w:type="spellStart"/>
      <w:r w:rsidR="00D827BC">
        <w:rPr>
          <w:rFonts w:ascii="Arial" w:hAnsi="Arial" w:cs="Arial"/>
          <w:sz w:val="24"/>
          <w:szCs w:val="24"/>
        </w:rPr>
        <w:t>ŠvP</w:t>
      </w:r>
      <w:proofErr w:type="spellEnd"/>
      <w:r w:rsidR="00D827BC">
        <w:rPr>
          <w:rFonts w:ascii="Arial" w:hAnsi="Arial" w:cs="Arial"/>
          <w:sz w:val="24"/>
          <w:szCs w:val="24"/>
        </w:rPr>
        <w:t xml:space="preserve"> a lyžařských výcviků sami chtějí. O</w:t>
      </w:r>
      <w:r>
        <w:rPr>
          <w:rFonts w:ascii="Arial" w:hAnsi="Arial" w:cs="Arial"/>
          <w:sz w:val="24"/>
          <w:szCs w:val="24"/>
        </w:rPr>
        <w:t xml:space="preserve">rganizaci </w:t>
      </w:r>
      <w:r w:rsidR="00D827BC">
        <w:rPr>
          <w:rFonts w:ascii="Arial" w:hAnsi="Arial" w:cs="Arial"/>
          <w:sz w:val="24"/>
          <w:szCs w:val="24"/>
        </w:rPr>
        <w:t xml:space="preserve">si </w:t>
      </w:r>
      <w:r>
        <w:rPr>
          <w:rFonts w:ascii="Arial" w:hAnsi="Arial" w:cs="Arial"/>
          <w:sz w:val="24"/>
          <w:szCs w:val="24"/>
        </w:rPr>
        <w:t xml:space="preserve">často vybírají </w:t>
      </w:r>
      <w:r w:rsidR="00D827BC">
        <w:rPr>
          <w:rFonts w:ascii="Arial" w:hAnsi="Arial" w:cs="Arial"/>
          <w:sz w:val="24"/>
          <w:szCs w:val="24"/>
        </w:rPr>
        <w:t>po</w:t>
      </w:r>
      <w:r w:rsidRPr="00331645">
        <w:rPr>
          <w:rFonts w:ascii="Arial" w:hAnsi="Arial" w:cs="Arial"/>
          <w:sz w:val="24"/>
          <w:szCs w:val="24"/>
        </w:rPr>
        <w:t>dle toho, k</w:t>
      </w:r>
      <w:r>
        <w:rPr>
          <w:rFonts w:ascii="Arial" w:hAnsi="Arial" w:cs="Arial"/>
          <w:sz w:val="24"/>
          <w:szCs w:val="24"/>
        </w:rPr>
        <w:t>terá jim poskytne více výhod.</w:t>
      </w:r>
    </w:p>
    <w:p w14:paraId="50AB697F" w14:textId="0CB96F53" w:rsidR="00545537" w:rsidRPr="00545537" w:rsidRDefault="00245D64" w:rsidP="005455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Zástupci MPSV </w:t>
      </w:r>
      <w:r w:rsidR="00190F9D">
        <w:rPr>
          <w:rFonts w:ascii="Arial" w:hAnsi="Arial" w:cs="Arial"/>
          <w:sz w:val="24"/>
          <w:szCs w:val="24"/>
        </w:rPr>
        <w:t>vysvětluj</w:t>
      </w:r>
      <w:r>
        <w:rPr>
          <w:rFonts w:ascii="Arial" w:hAnsi="Arial" w:cs="Arial"/>
          <w:sz w:val="24"/>
          <w:szCs w:val="24"/>
        </w:rPr>
        <w:t>í</w:t>
      </w:r>
      <w:r w:rsidR="00190F9D">
        <w:rPr>
          <w:rFonts w:ascii="Arial" w:hAnsi="Arial" w:cs="Arial"/>
          <w:sz w:val="24"/>
          <w:szCs w:val="24"/>
        </w:rPr>
        <w:t>, že l</w:t>
      </w:r>
      <w:r w:rsidR="00190F9D" w:rsidRPr="00331645">
        <w:rPr>
          <w:rFonts w:ascii="Arial" w:hAnsi="Arial" w:cs="Arial"/>
          <w:sz w:val="24"/>
          <w:szCs w:val="24"/>
        </w:rPr>
        <w:t>yž</w:t>
      </w:r>
      <w:r w:rsidR="00190F9D">
        <w:rPr>
          <w:rFonts w:ascii="Arial" w:hAnsi="Arial" w:cs="Arial"/>
          <w:sz w:val="24"/>
          <w:szCs w:val="24"/>
        </w:rPr>
        <w:t>ařské výcviky</w:t>
      </w:r>
      <w:r w:rsidR="00190F9D" w:rsidRPr="00331645">
        <w:rPr>
          <w:rFonts w:ascii="Arial" w:hAnsi="Arial" w:cs="Arial"/>
          <w:sz w:val="24"/>
          <w:szCs w:val="24"/>
        </w:rPr>
        <w:t>,</w:t>
      </w:r>
      <w:r w:rsidR="00190F9D">
        <w:rPr>
          <w:rFonts w:ascii="Arial" w:hAnsi="Arial" w:cs="Arial"/>
          <w:sz w:val="24"/>
          <w:szCs w:val="24"/>
        </w:rPr>
        <w:t xml:space="preserve"> </w:t>
      </w:r>
      <w:r w:rsidR="00190F9D" w:rsidRPr="00190F9D">
        <w:rPr>
          <w:rFonts w:ascii="Arial" w:hAnsi="Arial" w:cs="Arial"/>
          <w:sz w:val="24"/>
          <w:szCs w:val="24"/>
        </w:rPr>
        <w:t>školky</w:t>
      </w:r>
      <w:r w:rsidR="00190F9D">
        <w:rPr>
          <w:rFonts w:ascii="Arial" w:hAnsi="Arial" w:cs="Arial"/>
          <w:sz w:val="24"/>
          <w:szCs w:val="24"/>
        </w:rPr>
        <w:t xml:space="preserve"> a</w:t>
      </w:r>
      <w:r w:rsidR="00190F9D" w:rsidRPr="00190F9D">
        <w:rPr>
          <w:rFonts w:ascii="Arial" w:hAnsi="Arial" w:cs="Arial"/>
          <w:sz w:val="24"/>
          <w:szCs w:val="24"/>
        </w:rPr>
        <w:t xml:space="preserve"> školy v</w:t>
      </w:r>
      <w:r w:rsidR="00545537">
        <w:rPr>
          <w:rFonts w:ascii="Arial" w:hAnsi="Arial" w:cs="Arial"/>
          <w:sz w:val="24"/>
          <w:szCs w:val="24"/>
        </w:rPr>
        <w:t> </w:t>
      </w:r>
      <w:r w:rsidR="00190F9D" w:rsidRPr="00190F9D">
        <w:rPr>
          <w:rFonts w:ascii="Arial" w:hAnsi="Arial" w:cs="Arial"/>
          <w:sz w:val="24"/>
          <w:szCs w:val="24"/>
        </w:rPr>
        <w:t>přírodě</w:t>
      </w:r>
      <w:r w:rsidR="00545537">
        <w:rPr>
          <w:rFonts w:ascii="Arial" w:hAnsi="Arial" w:cs="Arial"/>
          <w:sz w:val="24"/>
          <w:szCs w:val="24"/>
        </w:rPr>
        <w:t xml:space="preserve"> a jiné </w:t>
      </w:r>
      <w:r w:rsidR="00190F9D" w:rsidRPr="00190F9D">
        <w:rPr>
          <w:rFonts w:ascii="Arial" w:hAnsi="Arial" w:cs="Arial"/>
          <w:sz w:val="24"/>
          <w:szCs w:val="24"/>
        </w:rPr>
        <w:t>aktivity organizované školami</w:t>
      </w:r>
      <w:r w:rsidR="00316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není možné brát jako respitní pobyt v pravém slova smyslu. </w:t>
      </w:r>
      <w:r w:rsidR="00161C6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Jde primárně o </w:t>
      </w:r>
      <w:proofErr w:type="spellStart"/>
      <w:r>
        <w:rPr>
          <w:rFonts w:ascii="Arial" w:hAnsi="Arial" w:cs="Arial"/>
          <w:sz w:val="24"/>
          <w:szCs w:val="24"/>
        </w:rPr>
        <w:t>školní</w:t>
      </w:r>
      <w:r w:rsidR="008C6748">
        <w:rPr>
          <w:rFonts w:ascii="Arial" w:hAnsi="Arial" w:cs="Arial"/>
          <w:sz w:val="24"/>
          <w:szCs w:val="24"/>
        </w:rPr>
        <w:t>-vzdělávací</w:t>
      </w:r>
      <w:proofErr w:type="spellEnd"/>
      <w:r>
        <w:rPr>
          <w:rFonts w:ascii="Arial" w:hAnsi="Arial" w:cs="Arial"/>
          <w:sz w:val="24"/>
          <w:szCs w:val="24"/>
        </w:rPr>
        <w:t xml:space="preserve"> akce. Se začátkem služby doprovázení šlo ze strany MPSV o určitou toleranci. Je možné </w:t>
      </w:r>
      <w:r w:rsidR="00920C74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i nadále hradit, avšak výhledově by se mělo jednat spíše o výjimky a u nově uzavřených dohod by bylo vhodné školní akce k proplacení nenabízet. </w:t>
      </w:r>
      <w:r w:rsidR="00190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Pokud by to </w:t>
      </w:r>
      <w:r w:rsidR="008C6748">
        <w:rPr>
          <w:rFonts w:ascii="Arial" w:hAnsi="Arial" w:cs="Arial"/>
          <w:sz w:val="24"/>
          <w:szCs w:val="24"/>
        </w:rPr>
        <w:t xml:space="preserve">však </w:t>
      </w:r>
      <w:r>
        <w:rPr>
          <w:rFonts w:ascii="Arial" w:hAnsi="Arial" w:cs="Arial"/>
          <w:sz w:val="24"/>
          <w:szCs w:val="24"/>
        </w:rPr>
        <w:t xml:space="preserve">znamenalo, že pro pěstouna a dítě </w:t>
      </w:r>
      <w:r w:rsidR="00F646E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je to jediná možná varianta zajištění respitní péče s ohledem na potřeby dítě, </w:t>
      </w:r>
      <w:r w:rsidR="00161C6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pak je to akceptovatelné jako výjimka.</w:t>
      </w:r>
      <w:r w:rsidR="00316FB5">
        <w:rPr>
          <w:rFonts w:ascii="Arial" w:hAnsi="Arial" w:cs="Arial"/>
          <w:sz w:val="24"/>
          <w:szCs w:val="24"/>
        </w:rPr>
        <w:t xml:space="preserve"> </w:t>
      </w:r>
      <w:r w:rsidR="00CE20B8">
        <w:rPr>
          <w:rFonts w:ascii="Arial" w:hAnsi="Arial" w:cs="Arial"/>
          <w:sz w:val="24"/>
          <w:szCs w:val="24"/>
        </w:rPr>
        <w:t xml:space="preserve">Rovněž je </w:t>
      </w:r>
      <w:r w:rsidR="00CB6022">
        <w:rPr>
          <w:rFonts w:ascii="Arial" w:hAnsi="Arial" w:cs="Arial"/>
          <w:sz w:val="24"/>
          <w:szCs w:val="24"/>
        </w:rPr>
        <w:t>možno dofinancovat</w:t>
      </w:r>
      <w:r w:rsidR="00CE20B8">
        <w:rPr>
          <w:rFonts w:ascii="Arial" w:hAnsi="Arial" w:cs="Arial"/>
          <w:sz w:val="24"/>
          <w:szCs w:val="24"/>
        </w:rPr>
        <w:t xml:space="preserve"> tyto aktivity</w:t>
      </w:r>
      <w:r w:rsidR="00CB6022">
        <w:rPr>
          <w:rFonts w:ascii="Arial" w:hAnsi="Arial" w:cs="Arial"/>
          <w:sz w:val="24"/>
          <w:szCs w:val="24"/>
        </w:rPr>
        <w:t xml:space="preserve"> z jiných zdrojů – </w:t>
      </w:r>
      <w:proofErr w:type="spellStart"/>
      <w:r w:rsidR="00CB6022">
        <w:rPr>
          <w:rFonts w:ascii="Arial" w:hAnsi="Arial" w:cs="Arial"/>
          <w:sz w:val="24"/>
          <w:szCs w:val="24"/>
        </w:rPr>
        <w:t>zdr</w:t>
      </w:r>
      <w:proofErr w:type="spellEnd"/>
      <w:r w:rsidR="00CB6022">
        <w:rPr>
          <w:rFonts w:ascii="Arial" w:hAnsi="Arial" w:cs="Arial"/>
          <w:sz w:val="24"/>
          <w:szCs w:val="24"/>
        </w:rPr>
        <w:t>. pojišťovna, nadace, obce, fondy</w:t>
      </w:r>
      <w:r w:rsidR="00CE20B8">
        <w:rPr>
          <w:rFonts w:ascii="Arial" w:hAnsi="Arial" w:cs="Arial"/>
          <w:sz w:val="24"/>
          <w:szCs w:val="24"/>
        </w:rPr>
        <w:t>, dávka mimořádné okamžité pomoci.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3E8" w14:paraId="50833CE6" w14:textId="77777777" w:rsidTr="00E903E8">
        <w:tc>
          <w:tcPr>
            <w:tcW w:w="9062" w:type="dxa"/>
          </w:tcPr>
          <w:p w14:paraId="4EC2C0D6" w14:textId="77777777" w:rsidR="00E903E8" w:rsidRPr="00F646EF" w:rsidRDefault="00E903E8" w:rsidP="00E903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6EF">
              <w:rPr>
                <w:rFonts w:ascii="Arial" w:hAnsi="Arial" w:cs="Arial"/>
                <w:b/>
                <w:bCs/>
                <w:sz w:val="24"/>
                <w:szCs w:val="24"/>
              </w:rPr>
              <w:t>Shrnutí:</w:t>
            </w:r>
          </w:p>
          <w:p w14:paraId="577DBF7C" w14:textId="77777777" w:rsidR="00F646EF" w:rsidRDefault="00F646EF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6CBE2A" w14:textId="3D9D52C9" w:rsidR="00E903E8" w:rsidRPr="00F646EF" w:rsidRDefault="00E903E8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>Při účasti dítěte na táboře a obdobných aktivitách má odpovědnost osoba vykonávající náležitý dohled/pořadatel. DO je odpovědná za ověření organizátora (z dostupných zdrojů) a schválení tábora.</w:t>
            </w:r>
          </w:p>
          <w:p w14:paraId="06C824BB" w14:textId="77777777" w:rsidR="00E903E8" w:rsidRPr="00F646EF" w:rsidRDefault="00E903E8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35DABF" w14:textId="0E27E96B" w:rsidR="00E903E8" w:rsidRPr="00F646EF" w:rsidRDefault="00E903E8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 xml:space="preserve">Tábor si může vybrat pěstoun a následně informovat DO, která výběr ne/akceptuje. Možný je i opačný postup. DO by měla zohlednit vhodnost </w:t>
            </w:r>
            <w:proofErr w:type="spellStart"/>
            <w:r w:rsidRPr="00F646EF">
              <w:rPr>
                <w:rFonts w:ascii="Arial" w:hAnsi="Arial" w:cs="Arial"/>
                <w:sz w:val="24"/>
                <w:szCs w:val="24"/>
              </w:rPr>
              <w:t>respitu</w:t>
            </w:r>
            <w:proofErr w:type="spellEnd"/>
            <w:r w:rsidRPr="00F646EF">
              <w:rPr>
                <w:rFonts w:ascii="Arial" w:hAnsi="Arial" w:cs="Arial"/>
                <w:sz w:val="24"/>
                <w:szCs w:val="24"/>
              </w:rPr>
              <w:t xml:space="preserve"> dle individuálních potřeb dítěte a </w:t>
            </w:r>
            <w:r w:rsidR="00245D64" w:rsidRPr="00F646EF">
              <w:rPr>
                <w:rFonts w:ascii="Arial" w:hAnsi="Arial" w:cs="Arial"/>
                <w:sz w:val="24"/>
                <w:szCs w:val="24"/>
              </w:rPr>
              <w:t xml:space="preserve">dle svých možností </w:t>
            </w:r>
            <w:r w:rsidRPr="00F646EF">
              <w:rPr>
                <w:rFonts w:ascii="Arial" w:hAnsi="Arial" w:cs="Arial"/>
                <w:sz w:val="24"/>
                <w:szCs w:val="24"/>
              </w:rPr>
              <w:t>přijít s nabídkou variant.</w:t>
            </w:r>
            <w:r w:rsidR="00245D64" w:rsidRPr="00F646EF">
              <w:rPr>
                <w:rFonts w:ascii="Arial" w:hAnsi="Arial" w:cs="Arial"/>
                <w:sz w:val="24"/>
                <w:szCs w:val="24"/>
              </w:rPr>
              <w:t xml:space="preserve"> DO by měla být schopna zdůvodnit, proč není možné z její strany</w:t>
            </w:r>
            <w:r w:rsidR="008C6748" w:rsidRPr="00F646EF">
              <w:rPr>
                <w:rFonts w:ascii="Arial" w:hAnsi="Arial" w:cs="Arial"/>
                <w:sz w:val="24"/>
                <w:szCs w:val="24"/>
              </w:rPr>
              <w:t xml:space="preserve"> jiné</w:t>
            </w:r>
            <w:r w:rsidR="00245D64" w:rsidRPr="00F646EF">
              <w:rPr>
                <w:rFonts w:ascii="Arial" w:hAnsi="Arial" w:cs="Arial"/>
                <w:sz w:val="24"/>
                <w:szCs w:val="24"/>
              </w:rPr>
              <w:t xml:space="preserve"> varianty respitní péče zajistit, </w:t>
            </w:r>
            <w:r w:rsidR="00F646EF">
              <w:rPr>
                <w:rFonts w:ascii="Arial" w:hAnsi="Arial" w:cs="Arial"/>
                <w:sz w:val="24"/>
                <w:szCs w:val="24"/>
              </w:rPr>
              <w:br/>
            </w:r>
            <w:r w:rsidR="00245D64" w:rsidRPr="00F646EF">
              <w:rPr>
                <w:rFonts w:ascii="Arial" w:hAnsi="Arial" w:cs="Arial"/>
                <w:sz w:val="24"/>
                <w:szCs w:val="24"/>
              </w:rPr>
              <w:t>např. velikost DO, finanční důvody apod.</w:t>
            </w:r>
          </w:p>
          <w:p w14:paraId="7815AFCB" w14:textId="77777777" w:rsidR="00E903E8" w:rsidRPr="00F646EF" w:rsidRDefault="00E903E8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05F9DA" w14:textId="2C325A88" w:rsidR="00E903E8" w:rsidRPr="00F646EF" w:rsidRDefault="00E903E8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>Smlouva s organizátorem tábora může být i neformální (emailová komunikace nebo telefonická).</w:t>
            </w:r>
            <w:r w:rsidR="008C6748" w:rsidRPr="00F646EF">
              <w:rPr>
                <w:rFonts w:ascii="Arial" w:hAnsi="Arial" w:cs="Arial"/>
                <w:sz w:val="24"/>
                <w:szCs w:val="24"/>
              </w:rPr>
              <w:t xml:space="preserve"> Písemnou formu zákon nestanovuje.</w:t>
            </w:r>
            <w:r w:rsidRPr="00F646EF">
              <w:rPr>
                <w:rFonts w:ascii="Arial" w:hAnsi="Arial" w:cs="Arial"/>
                <w:sz w:val="24"/>
                <w:szCs w:val="24"/>
              </w:rPr>
              <w:t xml:space="preserve"> DO uvede ve spise záznam </w:t>
            </w:r>
            <w:r w:rsidR="00F646EF">
              <w:rPr>
                <w:rFonts w:ascii="Arial" w:hAnsi="Arial" w:cs="Arial"/>
                <w:sz w:val="24"/>
                <w:szCs w:val="24"/>
              </w:rPr>
              <w:br/>
            </w:r>
            <w:r w:rsidRPr="00F646EF">
              <w:rPr>
                <w:rFonts w:ascii="Arial" w:hAnsi="Arial" w:cs="Arial"/>
                <w:sz w:val="24"/>
                <w:szCs w:val="24"/>
              </w:rPr>
              <w:t>o komunikaci a ověření (např. na webu pořadatele). Tím schválí výběr.</w:t>
            </w:r>
          </w:p>
          <w:p w14:paraId="58C60A51" w14:textId="77777777" w:rsidR="00E903E8" w:rsidRPr="007914E8" w:rsidRDefault="00E903E8" w:rsidP="00E903E8">
            <w:pPr>
              <w:jc w:val="both"/>
              <w:rPr>
                <w:rFonts w:ascii="Arial" w:hAnsi="Arial" w:cs="Arial"/>
              </w:rPr>
            </w:pPr>
          </w:p>
          <w:p w14:paraId="4086BD16" w14:textId="02CBFA56" w:rsidR="00E903E8" w:rsidRPr="00161C6E" w:rsidRDefault="00E903E8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1C6E">
              <w:rPr>
                <w:rFonts w:ascii="Arial" w:hAnsi="Arial" w:cs="Arial"/>
                <w:sz w:val="24"/>
                <w:szCs w:val="24"/>
              </w:rPr>
              <w:t xml:space="preserve">DO hlásí organizátora aktivity na příslušný </w:t>
            </w:r>
            <w:r w:rsidR="00C261D3" w:rsidRPr="00161C6E">
              <w:rPr>
                <w:rFonts w:ascii="Arial" w:hAnsi="Arial" w:cs="Arial"/>
                <w:sz w:val="24"/>
                <w:szCs w:val="24"/>
              </w:rPr>
              <w:t>KÚ</w:t>
            </w:r>
            <w:r w:rsidRPr="00161C6E">
              <w:rPr>
                <w:rFonts w:ascii="Arial" w:hAnsi="Arial" w:cs="Arial"/>
                <w:sz w:val="24"/>
                <w:szCs w:val="24"/>
              </w:rPr>
              <w:t>.</w:t>
            </w:r>
            <w:r w:rsidR="001D3B15" w:rsidRPr="00161C6E">
              <w:rPr>
                <w:rFonts w:ascii="Arial" w:hAnsi="Arial" w:cs="Arial"/>
                <w:sz w:val="24"/>
                <w:szCs w:val="24"/>
              </w:rPr>
              <w:t xml:space="preserve"> Dítě na tábor může odjet, i když </w:t>
            </w:r>
            <w:r w:rsidR="00161C6E">
              <w:rPr>
                <w:rFonts w:ascii="Arial" w:hAnsi="Arial" w:cs="Arial"/>
                <w:sz w:val="24"/>
                <w:szCs w:val="24"/>
              </w:rPr>
              <w:br/>
            </w:r>
            <w:r w:rsidR="001D3B15" w:rsidRPr="00161C6E">
              <w:rPr>
                <w:rFonts w:ascii="Arial" w:hAnsi="Arial" w:cs="Arial"/>
                <w:sz w:val="24"/>
                <w:szCs w:val="24"/>
              </w:rPr>
              <w:t>se</w:t>
            </w:r>
            <w:r w:rsidR="00C261D3" w:rsidRPr="00161C6E">
              <w:rPr>
                <w:rFonts w:ascii="Arial" w:hAnsi="Arial" w:cs="Arial"/>
                <w:sz w:val="24"/>
                <w:szCs w:val="24"/>
              </w:rPr>
              <w:t xml:space="preserve"> KÚ</w:t>
            </w:r>
            <w:r w:rsidR="00161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3B15" w:rsidRPr="00161C6E">
              <w:rPr>
                <w:rFonts w:ascii="Arial" w:hAnsi="Arial" w:cs="Arial"/>
                <w:sz w:val="24"/>
                <w:szCs w:val="24"/>
              </w:rPr>
              <w:t xml:space="preserve">do té doby </w:t>
            </w:r>
            <w:proofErr w:type="gramStart"/>
            <w:r w:rsidR="001D3B15" w:rsidRPr="00161C6E">
              <w:rPr>
                <w:rFonts w:ascii="Arial" w:hAnsi="Arial" w:cs="Arial"/>
                <w:sz w:val="24"/>
                <w:szCs w:val="24"/>
              </w:rPr>
              <w:t>nevyjádří</w:t>
            </w:r>
            <w:proofErr w:type="gramEnd"/>
            <w:r w:rsidR="001D3B15" w:rsidRPr="00161C6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10D1E8" w14:textId="77777777" w:rsidR="00E903E8" w:rsidRPr="00161C6E" w:rsidRDefault="00E903E8" w:rsidP="00E90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D892C4" w14:textId="4B7127E3" w:rsidR="00E903E8" w:rsidRDefault="00E903E8" w:rsidP="00F646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1C6E">
              <w:rPr>
                <w:rFonts w:ascii="Arial" w:hAnsi="Arial" w:cs="Arial"/>
                <w:sz w:val="24"/>
                <w:szCs w:val="24"/>
              </w:rPr>
              <w:t>Storno poplatek – je uznatelný náklad</w:t>
            </w:r>
            <w:r w:rsidR="001D3B15" w:rsidRPr="00161C6E">
              <w:rPr>
                <w:rFonts w:ascii="Arial" w:hAnsi="Arial" w:cs="Arial"/>
                <w:sz w:val="24"/>
                <w:szCs w:val="24"/>
              </w:rPr>
              <w:t xml:space="preserve"> SPVPP</w:t>
            </w:r>
            <w:r w:rsidRPr="00161C6E">
              <w:rPr>
                <w:rFonts w:ascii="Arial" w:hAnsi="Arial" w:cs="Arial"/>
                <w:sz w:val="24"/>
                <w:szCs w:val="24"/>
              </w:rPr>
              <w:t>. DO si vyžádá potvrzení o nemoci.</w:t>
            </w:r>
          </w:p>
        </w:tc>
      </w:tr>
    </w:tbl>
    <w:p w14:paraId="4EA1A7EA" w14:textId="77777777" w:rsidR="00F646EF" w:rsidRDefault="00F646EF" w:rsidP="0033164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2C2B151" w14:textId="4F1408C7" w:rsidR="00190F9D" w:rsidRPr="008D7ACF" w:rsidRDefault="00661E0F" w:rsidP="00331645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Dopady do </w:t>
      </w:r>
      <w:proofErr w:type="gramStart"/>
      <w:r>
        <w:rPr>
          <w:rFonts w:ascii="Arial" w:hAnsi="Arial" w:cs="Arial"/>
          <w:sz w:val="24"/>
          <w:szCs w:val="24"/>
          <w:u w:val="single"/>
        </w:rPr>
        <w:t>praxe - k</w:t>
      </w:r>
      <w:r w:rsidR="00190F9D" w:rsidRPr="008D7ACF">
        <w:rPr>
          <w:rFonts w:ascii="Arial" w:hAnsi="Arial" w:cs="Arial"/>
          <w:sz w:val="24"/>
          <w:szCs w:val="24"/>
          <w:u w:val="single"/>
        </w:rPr>
        <w:t>rátkodobá</w:t>
      </w:r>
      <w:proofErr w:type="gramEnd"/>
      <w:r w:rsidR="00190F9D" w:rsidRPr="008D7ACF">
        <w:rPr>
          <w:rFonts w:ascii="Arial" w:hAnsi="Arial" w:cs="Arial"/>
          <w:sz w:val="24"/>
          <w:szCs w:val="24"/>
          <w:u w:val="single"/>
        </w:rPr>
        <w:t xml:space="preserve"> osobní péče</w:t>
      </w:r>
    </w:p>
    <w:p w14:paraId="7B85A4BD" w14:textId="2D5705F7" w:rsidR="00837B9D" w:rsidRPr="00331645" w:rsidRDefault="005855D5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Zástupci DO uvádí, že b</w:t>
      </w:r>
      <w:r w:rsidR="00D63F59" w:rsidRPr="00331645">
        <w:rPr>
          <w:rFonts w:ascii="Arial" w:hAnsi="Arial" w:cs="Arial"/>
          <w:sz w:val="24"/>
          <w:szCs w:val="24"/>
        </w:rPr>
        <w:t xml:space="preserve">lízká osoba je bezpečná pro dítě a je </w:t>
      </w:r>
      <w:r w:rsidR="003A646B">
        <w:rPr>
          <w:rFonts w:ascii="Arial" w:hAnsi="Arial" w:cs="Arial"/>
          <w:sz w:val="24"/>
          <w:szCs w:val="24"/>
        </w:rPr>
        <w:t xml:space="preserve">pro uvedený účel </w:t>
      </w:r>
      <w:r w:rsidR="00D63F59" w:rsidRPr="00331645">
        <w:rPr>
          <w:rFonts w:ascii="Arial" w:hAnsi="Arial" w:cs="Arial"/>
          <w:sz w:val="24"/>
          <w:szCs w:val="24"/>
        </w:rPr>
        <w:t>kompetentní</w:t>
      </w:r>
      <w:r w:rsidR="0047188D">
        <w:rPr>
          <w:rFonts w:ascii="Arial" w:hAnsi="Arial" w:cs="Arial"/>
          <w:sz w:val="24"/>
          <w:szCs w:val="24"/>
        </w:rPr>
        <w:t>.</w:t>
      </w:r>
      <w:r w:rsidR="00D63F59" w:rsidRPr="00331645">
        <w:rPr>
          <w:rFonts w:ascii="Arial" w:hAnsi="Arial" w:cs="Arial"/>
          <w:sz w:val="24"/>
          <w:szCs w:val="24"/>
        </w:rPr>
        <w:t xml:space="preserve"> </w:t>
      </w:r>
      <w:r w:rsidR="0047188D">
        <w:rPr>
          <w:rFonts w:ascii="Arial" w:hAnsi="Arial" w:cs="Arial"/>
          <w:sz w:val="24"/>
          <w:szCs w:val="24"/>
        </w:rPr>
        <w:t>P</w:t>
      </w:r>
      <w:r w:rsidR="00D63F59" w:rsidRPr="00331645">
        <w:rPr>
          <w:rFonts w:ascii="Arial" w:hAnsi="Arial" w:cs="Arial"/>
          <w:sz w:val="24"/>
          <w:szCs w:val="24"/>
        </w:rPr>
        <w:t>rioritní je zájem dítěte, prvořad</w:t>
      </w:r>
      <w:r w:rsidR="0047188D">
        <w:rPr>
          <w:rFonts w:ascii="Arial" w:hAnsi="Arial" w:cs="Arial"/>
          <w:sz w:val="24"/>
          <w:szCs w:val="24"/>
        </w:rPr>
        <w:t>ý</w:t>
      </w:r>
      <w:r w:rsidR="00D63F59" w:rsidRPr="00331645">
        <w:rPr>
          <w:rFonts w:ascii="Arial" w:hAnsi="Arial" w:cs="Arial"/>
          <w:sz w:val="24"/>
          <w:szCs w:val="24"/>
        </w:rPr>
        <w:t xml:space="preserve"> je pro DO okruh kolem rodiny</w:t>
      </w:r>
      <w:r>
        <w:rPr>
          <w:rFonts w:ascii="Arial" w:hAnsi="Arial" w:cs="Arial"/>
          <w:sz w:val="24"/>
          <w:szCs w:val="24"/>
        </w:rPr>
        <w:t>. Zkušenost z r</w:t>
      </w:r>
      <w:r w:rsidR="00837B9D" w:rsidRPr="00331645">
        <w:rPr>
          <w:rFonts w:ascii="Arial" w:hAnsi="Arial" w:cs="Arial"/>
          <w:sz w:val="24"/>
          <w:szCs w:val="24"/>
        </w:rPr>
        <w:t>espitní</w:t>
      </w:r>
      <w:r>
        <w:rPr>
          <w:rFonts w:ascii="Arial" w:hAnsi="Arial" w:cs="Arial"/>
          <w:sz w:val="24"/>
          <w:szCs w:val="24"/>
        </w:rPr>
        <w:t>ch</w:t>
      </w:r>
      <w:r w:rsidR="00837B9D" w:rsidRPr="00331645">
        <w:rPr>
          <w:rFonts w:ascii="Arial" w:hAnsi="Arial" w:cs="Arial"/>
          <w:sz w:val="24"/>
          <w:szCs w:val="24"/>
        </w:rPr>
        <w:t xml:space="preserve"> víkend</w:t>
      </w:r>
      <w:r>
        <w:rPr>
          <w:rFonts w:ascii="Arial" w:hAnsi="Arial" w:cs="Arial"/>
          <w:sz w:val="24"/>
          <w:szCs w:val="24"/>
        </w:rPr>
        <w:t>ů</w:t>
      </w:r>
      <w:r w:rsidR="00837B9D" w:rsidRPr="00331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ukazuje, že </w:t>
      </w:r>
      <w:r w:rsidR="00837B9D" w:rsidRPr="00331645">
        <w:rPr>
          <w:rFonts w:ascii="Arial" w:hAnsi="Arial" w:cs="Arial"/>
          <w:sz w:val="24"/>
          <w:szCs w:val="24"/>
        </w:rPr>
        <w:t xml:space="preserve">pohlídat děti z NRP </w:t>
      </w:r>
      <w:r w:rsidR="00E903E8">
        <w:rPr>
          <w:rFonts w:ascii="Arial" w:hAnsi="Arial" w:cs="Arial"/>
          <w:sz w:val="24"/>
          <w:szCs w:val="24"/>
        </w:rPr>
        <w:t>osobami, které děti neznají, nebývá snadné</w:t>
      </w:r>
      <w:r>
        <w:rPr>
          <w:rFonts w:ascii="Arial" w:hAnsi="Arial" w:cs="Arial"/>
          <w:sz w:val="24"/>
          <w:szCs w:val="24"/>
        </w:rPr>
        <w:t xml:space="preserve">. </w:t>
      </w:r>
      <w:r w:rsidR="00EB1804">
        <w:rPr>
          <w:rFonts w:ascii="Arial" w:hAnsi="Arial" w:cs="Arial"/>
          <w:sz w:val="24"/>
          <w:szCs w:val="24"/>
        </w:rPr>
        <w:t xml:space="preserve">Stejně je to s některými dětmi i v případě táborů (týrané dítě, dítě s agresivními projevy). </w:t>
      </w:r>
      <w:r>
        <w:rPr>
          <w:rFonts w:ascii="Arial" w:hAnsi="Arial" w:cs="Arial"/>
          <w:sz w:val="24"/>
          <w:szCs w:val="24"/>
        </w:rPr>
        <w:t>Byly by rád</w:t>
      </w:r>
      <w:r w:rsidR="004B0B9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za větší kompetence k zajištění </w:t>
      </w:r>
      <w:proofErr w:type="spellStart"/>
      <w:r>
        <w:rPr>
          <w:rFonts w:ascii="Arial" w:hAnsi="Arial" w:cs="Arial"/>
          <w:sz w:val="24"/>
          <w:szCs w:val="24"/>
        </w:rPr>
        <w:t>respitů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B9DD482" w14:textId="77777777" w:rsidR="00920C74" w:rsidRDefault="00EB1804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problematice smluv s příbuznými např. tetou</w:t>
      </w:r>
      <w:r w:rsidR="00BA433D" w:rsidRPr="00331645">
        <w:rPr>
          <w:rFonts w:ascii="Arial" w:hAnsi="Arial" w:cs="Arial"/>
          <w:sz w:val="24"/>
          <w:szCs w:val="24"/>
        </w:rPr>
        <w:t xml:space="preserve"> –</w:t>
      </w:r>
      <w:r w:rsidR="004B0B97">
        <w:rPr>
          <w:rFonts w:ascii="Arial" w:hAnsi="Arial" w:cs="Arial"/>
          <w:sz w:val="24"/>
          <w:szCs w:val="24"/>
        </w:rPr>
        <w:t xml:space="preserve"> je možná </w:t>
      </w:r>
      <w:r w:rsidR="00BA433D" w:rsidRPr="00331645">
        <w:rPr>
          <w:rFonts w:ascii="Arial" w:hAnsi="Arial" w:cs="Arial"/>
          <w:sz w:val="24"/>
          <w:szCs w:val="24"/>
        </w:rPr>
        <w:t xml:space="preserve">nepojmenovaná </w:t>
      </w:r>
      <w:r w:rsidR="0047188D">
        <w:rPr>
          <w:rFonts w:ascii="Arial" w:hAnsi="Arial" w:cs="Arial"/>
          <w:sz w:val="24"/>
          <w:szCs w:val="24"/>
        </w:rPr>
        <w:t xml:space="preserve">trojstranná </w:t>
      </w:r>
      <w:r w:rsidR="00BA433D" w:rsidRPr="00331645">
        <w:rPr>
          <w:rFonts w:ascii="Arial" w:hAnsi="Arial" w:cs="Arial"/>
          <w:sz w:val="24"/>
          <w:szCs w:val="24"/>
        </w:rPr>
        <w:t>smlouva</w:t>
      </w:r>
      <w:r w:rsidR="006046EF">
        <w:rPr>
          <w:rFonts w:ascii="Arial" w:hAnsi="Arial" w:cs="Arial"/>
          <w:sz w:val="24"/>
          <w:szCs w:val="24"/>
        </w:rPr>
        <w:t xml:space="preserve"> DO</w:t>
      </w:r>
      <w:r w:rsidR="00BA433D" w:rsidRPr="00331645">
        <w:rPr>
          <w:rFonts w:ascii="Arial" w:hAnsi="Arial" w:cs="Arial"/>
          <w:sz w:val="24"/>
          <w:szCs w:val="24"/>
        </w:rPr>
        <w:t xml:space="preserve"> </w:t>
      </w:r>
      <w:r w:rsidR="0047188D">
        <w:rPr>
          <w:rFonts w:ascii="Arial" w:hAnsi="Arial" w:cs="Arial"/>
          <w:sz w:val="24"/>
          <w:szCs w:val="24"/>
        </w:rPr>
        <w:t xml:space="preserve">– osoba na </w:t>
      </w:r>
      <w:r w:rsidR="0090368C">
        <w:rPr>
          <w:rFonts w:ascii="Arial" w:hAnsi="Arial" w:cs="Arial"/>
          <w:sz w:val="24"/>
          <w:szCs w:val="24"/>
        </w:rPr>
        <w:t>hlídání – pěstoun</w:t>
      </w:r>
      <w:r w:rsidR="00BA433D" w:rsidRPr="00331645">
        <w:rPr>
          <w:rFonts w:ascii="Arial" w:hAnsi="Arial" w:cs="Arial"/>
          <w:sz w:val="24"/>
          <w:szCs w:val="24"/>
        </w:rPr>
        <w:t xml:space="preserve"> </w:t>
      </w:r>
      <w:r w:rsidR="00E63844">
        <w:rPr>
          <w:rFonts w:ascii="Arial" w:hAnsi="Arial" w:cs="Arial"/>
          <w:sz w:val="24"/>
          <w:szCs w:val="24"/>
        </w:rPr>
        <w:t>(</w:t>
      </w:r>
      <w:r w:rsidR="00BA433D" w:rsidRPr="00331645">
        <w:rPr>
          <w:rFonts w:ascii="Arial" w:hAnsi="Arial" w:cs="Arial"/>
          <w:sz w:val="24"/>
          <w:szCs w:val="24"/>
        </w:rPr>
        <w:t xml:space="preserve">nebude </w:t>
      </w:r>
      <w:r w:rsidR="00E63844">
        <w:rPr>
          <w:rFonts w:ascii="Arial" w:hAnsi="Arial" w:cs="Arial"/>
          <w:sz w:val="24"/>
          <w:szCs w:val="24"/>
        </w:rPr>
        <w:t xml:space="preserve">se jednat </w:t>
      </w:r>
      <w:r w:rsidR="00BA433D" w:rsidRPr="00331645">
        <w:rPr>
          <w:rFonts w:ascii="Arial" w:hAnsi="Arial" w:cs="Arial"/>
          <w:sz w:val="24"/>
          <w:szCs w:val="24"/>
        </w:rPr>
        <w:t>o výkon závislé práce</w:t>
      </w:r>
      <w:r w:rsidR="00E63844">
        <w:rPr>
          <w:rFonts w:ascii="Arial" w:hAnsi="Arial" w:cs="Arial"/>
          <w:sz w:val="24"/>
          <w:szCs w:val="24"/>
        </w:rPr>
        <w:t>)</w:t>
      </w:r>
      <w:r w:rsidR="00BA433D" w:rsidRPr="00331645">
        <w:rPr>
          <w:rFonts w:ascii="Arial" w:hAnsi="Arial" w:cs="Arial"/>
          <w:sz w:val="24"/>
          <w:szCs w:val="24"/>
        </w:rPr>
        <w:t xml:space="preserve"> po dobu </w:t>
      </w:r>
      <w:r w:rsidR="00D827BC">
        <w:rPr>
          <w:rFonts w:ascii="Arial" w:hAnsi="Arial" w:cs="Arial"/>
          <w:sz w:val="24"/>
          <w:szCs w:val="24"/>
        </w:rPr>
        <w:t xml:space="preserve">např. </w:t>
      </w:r>
      <w:proofErr w:type="gramStart"/>
      <w:r w:rsidR="00BA433D" w:rsidRPr="00331645">
        <w:rPr>
          <w:rFonts w:ascii="Arial" w:hAnsi="Arial" w:cs="Arial"/>
          <w:sz w:val="24"/>
          <w:szCs w:val="24"/>
        </w:rPr>
        <w:t>5ti</w:t>
      </w:r>
      <w:proofErr w:type="gramEnd"/>
      <w:r w:rsidR="00BA433D" w:rsidRPr="00331645">
        <w:rPr>
          <w:rFonts w:ascii="Arial" w:hAnsi="Arial" w:cs="Arial"/>
          <w:sz w:val="24"/>
          <w:szCs w:val="24"/>
        </w:rPr>
        <w:t xml:space="preserve"> let</w:t>
      </w:r>
      <w:r w:rsidR="00E63844">
        <w:rPr>
          <w:rFonts w:ascii="Arial" w:hAnsi="Arial" w:cs="Arial"/>
          <w:sz w:val="24"/>
          <w:szCs w:val="24"/>
        </w:rPr>
        <w:t>, kdy</w:t>
      </w:r>
      <w:r w:rsidR="00BA433D" w:rsidRPr="00331645">
        <w:rPr>
          <w:rFonts w:ascii="Arial" w:hAnsi="Arial" w:cs="Arial"/>
          <w:sz w:val="24"/>
          <w:szCs w:val="24"/>
        </w:rPr>
        <w:t xml:space="preserve"> bude</w:t>
      </w:r>
      <w:r w:rsidR="00E63844">
        <w:rPr>
          <w:rFonts w:ascii="Arial" w:hAnsi="Arial" w:cs="Arial"/>
          <w:sz w:val="24"/>
          <w:szCs w:val="24"/>
        </w:rPr>
        <w:t xml:space="preserve"> tuto službu</w:t>
      </w:r>
      <w:r w:rsidR="00BA433D" w:rsidRPr="00331645">
        <w:rPr>
          <w:rFonts w:ascii="Arial" w:hAnsi="Arial" w:cs="Arial"/>
          <w:sz w:val="24"/>
          <w:szCs w:val="24"/>
        </w:rPr>
        <w:t xml:space="preserve"> zajišťovat</w:t>
      </w:r>
      <w:r w:rsidR="006046EF">
        <w:rPr>
          <w:rFonts w:ascii="Arial" w:hAnsi="Arial" w:cs="Arial"/>
          <w:sz w:val="24"/>
          <w:szCs w:val="24"/>
        </w:rPr>
        <w:t xml:space="preserve"> pro organizaci. </w:t>
      </w:r>
      <w:r w:rsidR="00E63844">
        <w:rPr>
          <w:rFonts w:ascii="Arial" w:hAnsi="Arial" w:cs="Arial"/>
          <w:sz w:val="24"/>
          <w:szCs w:val="24"/>
        </w:rPr>
        <w:t>Z</w:t>
      </w:r>
      <w:r w:rsidR="004B0B97">
        <w:rPr>
          <w:rFonts w:ascii="Arial" w:hAnsi="Arial" w:cs="Arial"/>
          <w:sz w:val="24"/>
          <w:szCs w:val="24"/>
        </w:rPr>
        <w:t>e spisu</w:t>
      </w:r>
      <w:r w:rsidR="00E63844">
        <w:rPr>
          <w:rFonts w:ascii="Arial" w:hAnsi="Arial" w:cs="Arial"/>
          <w:sz w:val="24"/>
          <w:szCs w:val="24"/>
        </w:rPr>
        <w:t xml:space="preserve"> musí být</w:t>
      </w:r>
      <w:r w:rsidR="004B0B97">
        <w:rPr>
          <w:rFonts w:ascii="Arial" w:hAnsi="Arial" w:cs="Arial"/>
          <w:sz w:val="24"/>
          <w:szCs w:val="24"/>
        </w:rPr>
        <w:t xml:space="preserve"> patrné, že je s ohledem na potřeby dítěte tato varianta </w:t>
      </w:r>
      <w:proofErr w:type="spellStart"/>
      <w:r w:rsidR="004B0B97">
        <w:rPr>
          <w:rFonts w:ascii="Arial" w:hAnsi="Arial" w:cs="Arial"/>
          <w:sz w:val="24"/>
          <w:szCs w:val="24"/>
        </w:rPr>
        <w:t>respitu</w:t>
      </w:r>
      <w:proofErr w:type="spellEnd"/>
      <w:r w:rsidR="004B0B97">
        <w:rPr>
          <w:rFonts w:ascii="Arial" w:hAnsi="Arial" w:cs="Arial"/>
          <w:sz w:val="24"/>
          <w:szCs w:val="24"/>
        </w:rPr>
        <w:t xml:space="preserve"> pro dítě nejlepší, ne</w:t>
      </w:r>
      <w:r w:rsidR="008D7ACF">
        <w:rPr>
          <w:rFonts w:ascii="Arial" w:hAnsi="Arial" w:cs="Arial"/>
          <w:sz w:val="24"/>
          <w:szCs w:val="24"/>
        </w:rPr>
        <w:t>j</w:t>
      </w:r>
      <w:r w:rsidR="004B0B97">
        <w:rPr>
          <w:rFonts w:ascii="Arial" w:hAnsi="Arial" w:cs="Arial"/>
          <w:sz w:val="24"/>
          <w:szCs w:val="24"/>
        </w:rPr>
        <w:t>smysluplnější</w:t>
      </w:r>
      <w:r w:rsidR="00920C74">
        <w:rPr>
          <w:rFonts w:ascii="Arial" w:hAnsi="Arial" w:cs="Arial"/>
          <w:sz w:val="24"/>
          <w:szCs w:val="24"/>
        </w:rPr>
        <w:t xml:space="preserve"> řešení</w:t>
      </w:r>
      <w:r w:rsidR="004B0B97">
        <w:rPr>
          <w:rFonts w:ascii="Arial" w:hAnsi="Arial" w:cs="Arial"/>
          <w:sz w:val="24"/>
          <w:szCs w:val="24"/>
        </w:rPr>
        <w:t>.</w:t>
      </w:r>
      <w:r w:rsidR="0090368C">
        <w:rPr>
          <w:rFonts w:ascii="Arial" w:hAnsi="Arial" w:cs="Arial"/>
          <w:sz w:val="24"/>
          <w:szCs w:val="24"/>
        </w:rPr>
        <w:t xml:space="preserve"> </w:t>
      </w:r>
    </w:p>
    <w:p w14:paraId="6BDEB445" w14:textId="7CCCD874" w:rsidR="00E63844" w:rsidRDefault="0090368C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</w:t>
      </w:r>
      <w:r w:rsidR="00920C74">
        <w:rPr>
          <w:rFonts w:ascii="Arial" w:hAnsi="Arial" w:cs="Arial"/>
          <w:sz w:val="24"/>
          <w:szCs w:val="24"/>
        </w:rPr>
        <w:t xml:space="preserve"> je vhodné</w:t>
      </w:r>
      <w:r w:rsidR="00316FB5">
        <w:rPr>
          <w:rFonts w:ascii="Arial" w:hAnsi="Arial" w:cs="Arial"/>
          <w:sz w:val="24"/>
          <w:szCs w:val="24"/>
        </w:rPr>
        <w:t>,</w:t>
      </w:r>
      <w:r w:rsidR="00920C74">
        <w:rPr>
          <w:rFonts w:ascii="Arial" w:hAnsi="Arial" w:cs="Arial"/>
          <w:sz w:val="24"/>
          <w:szCs w:val="24"/>
        </w:rPr>
        <w:t xml:space="preserve"> aby ve</w:t>
      </w:r>
      <w:r>
        <w:rPr>
          <w:rFonts w:ascii="Arial" w:hAnsi="Arial" w:cs="Arial"/>
          <w:sz w:val="24"/>
          <w:szCs w:val="24"/>
        </w:rPr>
        <w:t xml:space="preserve"> spis</w:t>
      </w:r>
      <w:r w:rsidR="00920C74">
        <w:rPr>
          <w:rFonts w:ascii="Arial" w:hAnsi="Arial" w:cs="Arial"/>
          <w:sz w:val="24"/>
          <w:szCs w:val="24"/>
        </w:rPr>
        <w:t>e bylo</w:t>
      </w:r>
      <w:r>
        <w:rPr>
          <w:rFonts w:ascii="Arial" w:hAnsi="Arial" w:cs="Arial"/>
          <w:sz w:val="24"/>
          <w:szCs w:val="24"/>
        </w:rPr>
        <w:t xml:space="preserve"> uvedeno</w:t>
      </w:r>
      <w:r w:rsidR="00D827BC">
        <w:rPr>
          <w:rFonts w:ascii="Arial" w:hAnsi="Arial" w:cs="Arial"/>
          <w:sz w:val="24"/>
          <w:szCs w:val="24"/>
        </w:rPr>
        <w:t xml:space="preserve">, </w:t>
      </w:r>
      <w:r w:rsidR="00C57D07">
        <w:rPr>
          <w:rFonts w:ascii="Arial" w:hAnsi="Arial" w:cs="Arial"/>
          <w:sz w:val="24"/>
          <w:szCs w:val="24"/>
        </w:rPr>
        <w:t xml:space="preserve">jak </w:t>
      </w:r>
      <w:r w:rsidR="00D827BC">
        <w:rPr>
          <w:rFonts w:ascii="Arial" w:hAnsi="Arial" w:cs="Arial"/>
          <w:sz w:val="24"/>
          <w:szCs w:val="24"/>
        </w:rPr>
        <w:t xml:space="preserve">budou smlouvou ošetřeny konkrétnosti </w:t>
      </w:r>
      <w:r w:rsidR="00E63844">
        <w:rPr>
          <w:rFonts w:ascii="Arial" w:hAnsi="Arial" w:cs="Arial"/>
          <w:sz w:val="24"/>
          <w:szCs w:val="24"/>
        </w:rPr>
        <w:t>(obdoba výkazu práce). Výkaz hlídání bude</w:t>
      </w:r>
      <w:r w:rsidR="00A94E4B">
        <w:rPr>
          <w:rFonts w:ascii="Arial" w:hAnsi="Arial" w:cs="Arial"/>
          <w:sz w:val="24"/>
          <w:szCs w:val="24"/>
        </w:rPr>
        <w:t xml:space="preserve"> podepsán</w:t>
      </w:r>
      <w:r w:rsidR="00E63844">
        <w:rPr>
          <w:rFonts w:ascii="Arial" w:hAnsi="Arial" w:cs="Arial"/>
          <w:sz w:val="24"/>
          <w:szCs w:val="24"/>
        </w:rPr>
        <w:t xml:space="preserve"> osobou hlída</w:t>
      </w:r>
      <w:r w:rsidR="00D827BC">
        <w:rPr>
          <w:rFonts w:ascii="Arial" w:hAnsi="Arial" w:cs="Arial"/>
          <w:sz w:val="24"/>
          <w:szCs w:val="24"/>
        </w:rPr>
        <w:t>jí</w:t>
      </w:r>
      <w:r w:rsidR="00E63844">
        <w:rPr>
          <w:rFonts w:ascii="Arial" w:hAnsi="Arial" w:cs="Arial"/>
          <w:sz w:val="24"/>
          <w:szCs w:val="24"/>
        </w:rPr>
        <w:t xml:space="preserve">cí </w:t>
      </w:r>
      <w:r w:rsidR="00A94E4B">
        <w:rPr>
          <w:rFonts w:ascii="Arial" w:hAnsi="Arial" w:cs="Arial"/>
          <w:sz w:val="24"/>
          <w:szCs w:val="24"/>
        </w:rPr>
        <w:t xml:space="preserve">a pěstounem, který tak potvrdí přijetí služby. </w:t>
      </w:r>
    </w:p>
    <w:p w14:paraId="50D8C529" w14:textId="31C865CC" w:rsidR="00E36BDA" w:rsidRDefault="00E36BDA" w:rsidP="00E36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Upřesnění: </w:t>
      </w:r>
      <w:r w:rsidRPr="00B87AE7">
        <w:rPr>
          <w:rFonts w:ascii="Arial" w:hAnsi="Arial" w:cs="Arial"/>
          <w:sz w:val="24"/>
          <w:szCs w:val="24"/>
        </w:rPr>
        <w:t xml:space="preserve">Ve výkazu budou uvedeny informace o hlídání (datum, místo, čas, hlídající osoba). Podrobnosti jako cena, jméno dítěte atd. bude uvedeny ve smlouvě. </w:t>
      </w:r>
      <w:r w:rsidR="00F646EF">
        <w:rPr>
          <w:rFonts w:ascii="Arial" w:hAnsi="Arial" w:cs="Arial"/>
          <w:sz w:val="24"/>
          <w:szCs w:val="24"/>
        </w:rPr>
        <w:br/>
      </w:r>
      <w:r w:rsidRPr="00B87AE7">
        <w:rPr>
          <w:rFonts w:ascii="Arial" w:hAnsi="Arial" w:cs="Arial"/>
          <w:sz w:val="24"/>
          <w:szCs w:val="24"/>
        </w:rPr>
        <w:t xml:space="preserve">DO propočte částku k proplacení a vyplatí hlídající osobě. Výkaz bude dokladem </w:t>
      </w:r>
      <w:r w:rsidR="00F646EF">
        <w:rPr>
          <w:rFonts w:ascii="Arial" w:hAnsi="Arial" w:cs="Arial"/>
          <w:sz w:val="24"/>
          <w:szCs w:val="24"/>
        </w:rPr>
        <w:br/>
      </w:r>
      <w:r w:rsidRPr="00B87AE7">
        <w:rPr>
          <w:rFonts w:ascii="Arial" w:hAnsi="Arial" w:cs="Arial"/>
          <w:sz w:val="24"/>
          <w:szCs w:val="24"/>
        </w:rPr>
        <w:t>do účetnictví.</w:t>
      </w:r>
    </w:p>
    <w:p w14:paraId="2EE2803A" w14:textId="6FF605DE" w:rsidR="00BA433D" w:rsidRDefault="0047188D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7188D">
        <w:rPr>
          <w:rFonts w:ascii="Arial" w:hAnsi="Arial" w:cs="Arial"/>
          <w:sz w:val="24"/>
          <w:szCs w:val="24"/>
        </w:rPr>
        <w:t>rojstrann</w:t>
      </w:r>
      <w:r>
        <w:rPr>
          <w:rFonts w:ascii="Arial" w:hAnsi="Arial" w:cs="Arial"/>
          <w:sz w:val="24"/>
          <w:szCs w:val="24"/>
        </w:rPr>
        <w:t>á</w:t>
      </w:r>
      <w:r w:rsidRPr="0047188D">
        <w:rPr>
          <w:rFonts w:ascii="Arial" w:hAnsi="Arial" w:cs="Arial"/>
          <w:sz w:val="24"/>
          <w:szCs w:val="24"/>
        </w:rPr>
        <w:t xml:space="preserve"> smlouv</w:t>
      </w:r>
      <w:r>
        <w:rPr>
          <w:rFonts w:ascii="Arial" w:hAnsi="Arial" w:cs="Arial"/>
          <w:sz w:val="24"/>
          <w:szCs w:val="24"/>
        </w:rPr>
        <w:t xml:space="preserve">a </w:t>
      </w:r>
      <w:r w:rsidR="00E63844">
        <w:rPr>
          <w:rFonts w:ascii="Arial" w:hAnsi="Arial" w:cs="Arial"/>
          <w:sz w:val="24"/>
          <w:szCs w:val="24"/>
        </w:rPr>
        <w:t>bude</w:t>
      </w:r>
      <w:r w:rsidR="00E63844" w:rsidRPr="0047188D">
        <w:rPr>
          <w:rFonts w:ascii="Arial" w:hAnsi="Arial" w:cs="Arial"/>
          <w:sz w:val="24"/>
          <w:szCs w:val="24"/>
        </w:rPr>
        <w:t xml:space="preserve"> </w:t>
      </w:r>
      <w:r w:rsidR="00D827BC">
        <w:rPr>
          <w:rFonts w:ascii="Arial" w:hAnsi="Arial" w:cs="Arial"/>
          <w:sz w:val="24"/>
          <w:szCs w:val="24"/>
        </w:rPr>
        <w:t xml:space="preserve">mimo jiné </w:t>
      </w:r>
      <w:r w:rsidR="00E63844">
        <w:rPr>
          <w:rFonts w:ascii="Arial" w:hAnsi="Arial" w:cs="Arial"/>
          <w:sz w:val="24"/>
          <w:szCs w:val="24"/>
        </w:rPr>
        <w:t>zahrnovat</w:t>
      </w:r>
      <w:r w:rsidRPr="0047188D">
        <w:rPr>
          <w:rFonts w:ascii="Arial" w:hAnsi="Arial" w:cs="Arial"/>
          <w:sz w:val="24"/>
          <w:szCs w:val="24"/>
        </w:rPr>
        <w:t xml:space="preserve"> ustanovení, že </w:t>
      </w:r>
      <w:r w:rsidR="00D827BC">
        <w:rPr>
          <w:rFonts w:ascii="Arial" w:hAnsi="Arial" w:cs="Arial"/>
          <w:sz w:val="24"/>
          <w:szCs w:val="24"/>
        </w:rPr>
        <w:t xml:space="preserve">hlídající osoba </w:t>
      </w:r>
      <w:r w:rsidR="00F646EF">
        <w:rPr>
          <w:rFonts w:ascii="Arial" w:hAnsi="Arial" w:cs="Arial"/>
          <w:sz w:val="24"/>
          <w:szCs w:val="24"/>
        </w:rPr>
        <w:br/>
      </w:r>
      <w:r w:rsidRPr="0047188D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Pr="0047188D">
        <w:rPr>
          <w:rFonts w:ascii="Arial" w:hAnsi="Arial" w:cs="Arial"/>
          <w:sz w:val="24"/>
          <w:szCs w:val="24"/>
        </w:rPr>
        <w:t>zodpovědná</w:t>
      </w:r>
      <w:r>
        <w:rPr>
          <w:rFonts w:ascii="Arial" w:hAnsi="Arial" w:cs="Arial"/>
          <w:sz w:val="24"/>
          <w:szCs w:val="24"/>
        </w:rPr>
        <w:t xml:space="preserve"> za hlášení veškerých změn </w:t>
      </w:r>
      <w:r w:rsidRPr="0047188D">
        <w:rPr>
          <w:rFonts w:ascii="Arial" w:hAnsi="Arial" w:cs="Arial"/>
          <w:sz w:val="24"/>
          <w:szCs w:val="24"/>
        </w:rPr>
        <w:t>KÚ</w:t>
      </w:r>
      <w:r w:rsidR="008C1E7C">
        <w:rPr>
          <w:rFonts w:ascii="Arial" w:hAnsi="Arial" w:cs="Arial"/>
          <w:sz w:val="24"/>
          <w:szCs w:val="24"/>
        </w:rPr>
        <w:t xml:space="preserve">, včetně změn </w:t>
      </w:r>
      <w:r w:rsidRPr="0047188D">
        <w:rPr>
          <w:rFonts w:ascii="Arial" w:hAnsi="Arial" w:cs="Arial"/>
          <w:sz w:val="24"/>
          <w:szCs w:val="24"/>
        </w:rPr>
        <w:t>ohledně příjmu</w:t>
      </w:r>
      <w:r w:rsidR="008C1E7C">
        <w:rPr>
          <w:rFonts w:ascii="Arial" w:hAnsi="Arial" w:cs="Arial"/>
          <w:sz w:val="24"/>
          <w:szCs w:val="24"/>
        </w:rPr>
        <w:t>. V případě překročení limitu týkajícího se příjmu, je osoba na hlídaní odpovědná za odvod daní</w:t>
      </w:r>
      <w:r w:rsidR="008C6748">
        <w:rPr>
          <w:rFonts w:ascii="Arial" w:hAnsi="Arial" w:cs="Arial"/>
          <w:sz w:val="24"/>
          <w:szCs w:val="24"/>
        </w:rPr>
        <w:t xml:space="preserve"> apod.</w:t>
      </w:r>
    </w:p>
    <w:p w14:paraId="3909737A" w14:textId="4C4C0FC8" w:rsidR="00E00708" w:rsidRPr="009B0D49" w:rsidRDefault="00E00708" w:rsidP="00E007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D49">
        <w:rPr>
          <w:rFonts w:ascii="Arial" w:hAnsi="Arial" w:cs="Arial"/>
          <w:sz w:val="24"/>
          <w:szCs w:val="24"/>
        </w:rPr>
        <w:t>Alternativou</w:t>
      </w:r>
      <w:r>
        <w:rPr>
          <w:rFonts w:ascii="Arial" w:hAnsi="Arial" w:cs="Arial"/>
          <w:sz w:val="24"/>
          <w:szCs w:val="24"/>
        </w:rPr>
        <w:t xml:space="preserve"> smlouvy</w:t>
      </w:r>
      <w:r w:rsidRPr="009B0D49">
        <w:rPr>
          <w:rFonts w:ascii="Arial" w:hAnsi="Arial" w:cs="Arial"/>
          <w:sz w:val="24"/>
          <w:szCs w:val="24"/>
        </w:rPr>
        <w:t xml:space="preserve"> je</w:t>
      </w:r>
      <w:r>
        <w:rPr>
          <w:rFonts w:ascii="Arial" w:hAnsi="Arial" w:cs="Arial"/>
          <w:sz w:val="24"/>
          <w:szCs w:val="24"/>
        </w:rPr>
        <w:t xml:space="preserve"> pracovněprávní vztah (</w:t>
      </w:r>
      <w:r w:rsidRPr="009B0D49">
        <w:rPr>
          <w:rFonts w:ascii="Arial" w:hAnsi="Arial" w:cs="Arial"/>
          <w:sz w:val="24"/>
          <w:szCs w:val="24"/>
        </w:rPr>
        <w:t>DPP,</w:t>
      </w:r>
      <w:r>
        <w:rPr>
          <w:rFonts w:ascii="Arial" w:hAnsi="Arial" w:cs="Arial"/>
          <w:sz w:val="24"/>
          <w:szCs w:val="24"/>
        </w:rPr>
        <w:t xml:space="preserve"> DPČ),</w:t>
      </w:r>
      <w:r w:rsidRPr="009B0D49">
        <w:rPr>
          <w:rFonts w:ascii="Arial" w:hAnsi="Arial" w:cs="Arial"/>
          <w:sz w:val="24"/>
          <w:szCs w:val="24"/>
        </w:rPr>
        <w:t xml:space="preserve"> kter</w:t>
      </w:r>
      <w:r>
        <w:rPr>
          <w:rFonts w:ascii="Arial" w:hAnsi="Arial" w:cs="Arial"/>
          <w:sz w:val="24"/>
          <w:szCs w:val="24"/>
        </w:rPr>
        <w:t>ý</w:t>
      </w:r>
      <w:r w:rsidRPr="009B0D49">
        <w:rPr>
          <w:rFonts w:ascii="Arial" w:hAnsi="Arial" w:cs="Arial"/>
          <w:sz w:val="24"/>
          <w:szCs w:val="24"/>
        </w:rPr>
        <w:t xml:space="preserve"> je opodstatněn</w:t>
      </w:r>
      <w:r w:rsidR="00271587">
        <w:rPr>
          <w:rFonts w:ascii="Arial" w:hAnsi="Arial" w:cs="Arial"/>
          <w:sz w:val="24"/>
          <w:szCs w:val="24"/>
        </w:rPr>
        <w:t>ý</w:t>
      </w:r>
      <w:r w:rsidRPr="009B0D49">
        <w:rPr>
          <w:rFonts w:ascii="Arial" w:hAnsi="Arial" w:cs="Arial"/>
          <w:sz w:val="24"/>
          <w:szCs w:val="24"/>
        </w:rPr>
        <w:t xml:space="preserve"> </w:t>
      </w:r>
      <w:r w:rsidR="00F646EF">
        <w:rPr>
          <w:rFonts w:ascii="Arial" w:hAnsi="Arial" w:cs="Arial"/>
          <w:sz w:val="24"/>
          <w:szCs w:val="24"/>
        </w:rPr>
        <w:br/>
      </w:r>
      <w:r w:rsidRPr="009B0D49">
        <w:rPr>
          <w:rFonts w:ascii="Arial" w:hAnsi="Arial" w:cs="Arial"/>
          <w:sz w:val="24"/>
          <w:szCs w:val="24"/>
        </w:rPr>
        <w:t>u prověřených osob (př. bývalé pěstounky) se kterými DO dlouhodobě spolupracuje.</w:t>
      </w:r>
      <w:r w:rsidR="002372F9">
        <w:rPr>
          <w:rFonts w:ascii="Arial" w:hAnsi="Arial" w:cs="Arial"/>
          <w:sz w:val="24"/>
          <w:szCs w:val="24"/>
        </w:rPr>
        <w:t xml:space="preserve"> </w:t>
      </w:r>
      <w:r w:rsidR="002372F9" w:rsidRPr="000D6B66">
        <w:rPr>
          <w:rFonts w:ascii="Arial" w:hAnsi="Arial" w:cs="Arial"/>
          <w:sz w:val="24"/>
          <w:szCs w:val="24"/>
        </w:rPr>
        <w:t xml:space="preserve">Tedy osoba, která poskytuje osobní péči o svěřené děti opakovaně </w:t>
      </w:r>
      <w:r w:rsidR="002372F9">
        <w:rPr>
          <w:rFonts w:ascii="Arial" w:hAnsi="Arial" w:cs="Arial"/>
          <w:sz w:val="24"/>
          <w:szCs w:val="24"/>
        </w:rPr>
        <w:t xml:space="preserve">/ </w:t>
      </w:r>
      <w:r w:rsidR="002372F9" w:rsidRPr="000D6B66">
        <w:rPr>
          <w:rFonts w:ascii="Arial" w:hAnsi="Arial" w:cs="Arial"/>
          <w:sz w:val="24"/>
          <w:szCs w:val="24"/>
        </w:rPr>
        <w:t>pro více</w:t>
      </w:r>
      <w:r w:rsidR="002372F9">
        <w:rPr>
          <w:rFonts w:ascii="Arial" w:hAnsi="Arial" w:cs="Arial"/>
          <w:sz w:val="24"/>
          <w:szCs w:val="24"/>
        </w:rPr>
        <w:t xml:space="preserve"> pěstounů.</w:t>
      </w:r>
    </w:p>
    <w:p w14:paraId="761EEF14" w14:textId="77777777" w:rsidR="00E00708" w:rsidRDefault="00E007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403C3" w14:textId="0422C484" w:rsidR="003A646B" w:rsidRPr="00331645" w:rsidRDefault="003A646B" w:rsidP="002372F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Dle </w:t>
      </w:r>
      <w:r w:rsidR="00920C74">
        <w:rPr>
          <w:rFonts w:ascii="Arial" w:hAnsi="Arial" w:cs="Arial"/>
          <w:sz w:val="24"/>
          <w:szCs w:val="24"/>
        </w:rPr>
        <w:t>MPSV</w:t>
      </w:r>
      <w:r w:rsidR="00316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 pěstouni mohou navzájem </w:t>
      </w:r>
      <w:r w:rsidRPr="00331645">
        <w:rPr>
          <w:rFonts w:ascii="Arial" w:hAnsi="Arial" w:cs="Arial"/>
          <w:sz w:val="24"/>
          <w:szCs w:val="24"/>
        </w:rPr>
        <w:t>hlídat</w:t>
      </w:r>
      <w:r>
        <w:rPr>
          <w:rFonts w:ascii="Arial" w:hAnsi="Arial" w:cs="Arial"/>
          <w:sz w:val="24"/>
          <w:szCs w:val="24"/>
        </w:rPr>
        <w:t xml:space="preserve"> dítě, nejedná se o střet zájmů, na který DO upozorňují</w:t>
      </w:r>
      <w:r w:rsidRPr="00331645">
        <w:rPr>
          <w:rFonts w:ascii="Arial" w:hAnsi="Arial" w:cs="Arial"/>
          <w:sz w:val="24"/>
          <w:szCs w:val="24"/>
        </w:rPr>
        <w:t xml:space="preserve">. </w:t>
      </w:r>
      <w:r w:rsidR="00920C74">
        <w:rPr>
          <w:rFonts w:ascii="Arial" w:hAnsi="Arial" w:cs="Arial"/>
          <w:sz w:val="24"/>
          <w:szCs w:val="24"/>
        </w:rPr>
        <w:t xml:space="preserve">Podstatou je, aby to pro dané dítě bylo smysluplné, s ohledem na jeho potřeby (např. se jedná o známou osobu pro dané dítě; nebude to na úkor potřeb dětí </w:t>
      </w:r>
      <w:r w:rsidR="00F13C92">
        <w:rPr>
          <w:rFonts w:ascii="Arial" w:hAnsi="Arial" w:cs="Arial"/>
          <w:sz w:val="24"/>
          <w:szCs w:val="24"/>
        </w:rPr>
        <w:t xml:space="preserve">hlídajícího </w:t>
      </w:r>
      <w:r w:rsidR="00920C74">
        <w:rPr>
          <w:rFonts w:ascii="Arial" w:hAnsi="Arial" w:cs="Arial"/>
          <w:sz w:val="24"/>
          <w:szCs w:val="24"/>
        </w:rPr>
        <w:t>pěstouna apod.).</w:t>
      </w:r>
    </w:p>
    <w:p w14:paraId="1517E5A3" w14:textId="77777777" w:rsidR="00F646EF" w:rsidRDefault="00F646EF" w:rsidP="003A646B">
      <w:pPr>
        <w:jc w:val="both"/>
        <w:rPr>
          <w:rFonts w:ascii="Arial" w:hAnsi="Arial" w:cs="Arial"/>
          <w:sz w:val="24"/>
          <w:szCs w:val="24"/>
        </w:rPr>
      </w:pPr>
    </w:p>
    <w:p w14:paraId="3C031A05" w14:textId="5F404A63" w:rsidR="003A646B" w:rsidRPr="00331645" w:rsidRDefault="003A646B" w:rsidP="003A64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má povinnost hlásit hlídající osobu na KÚ k posouzení bezúhonnosti. Hlídající osoba se považuje za bezúhonnou, dokud nebude prokázán opak.</w:t>
      </w:r>
      <w:r w:rsidR="00CC6C5D">
        <w:rPr>
          <w:rFonts w:ascii="Arial" w:hAnsi="Arial" w:cs="Arial"/>
          <w:sz w:val="24"/>
          <w:szCs w:val="24"/>
        </w:rPr>
        <w:t xml:space="preserve"> </w:t>
      </w:r>
      <w:r w:rsidR="00CC6C5D" w:rsidRPr="00CC6C5D">
        <w:rPr>
          <w:rFonts w:ascii="Arial" w:hAnsi="Arial" w:cs="Arial"/>
          <w:sz w:val="24"/>
          <w:szCs w:val="24"/>
        </w:rPr>
        <w:t xml:space="preserve">Pokud </w:t>
      </w:r>
      <w:r w:rsidR="00CC6C5D">
        <w:rPr>
          <w:rFonts w:ascii="Arial" w:hAnsi="Arial" w:cs="Arial"/>
          <w:sz w:val="24"/>
          <w:szCs w:val="24"/>
        </w:rPr>
        <w:t xml:space="preserve">DO hlídání proplatí </w:t>
      </w:r>
      <w:r w:rsidR="00CC6C5D" w:rsidRPr="00CC6C5D">
        <w:rPr>
          <w:rFonts w:ascii="Arial" w:hAnsi="Arial" w:cs="Arial"/>
          <w:sz w:val="24"/>
          <w:szCs w:val="24"/>
        </w:rPr>
        <w:t xml:space="preserve">a následně </w:t>
      </w:r>
      <w:r w:rsidR="00CC6C5D">
        <w:rPr>
          <w:rFonts w:ascii="Arial" w:hAnsi="Arial" w:cs="Arial"/>
          <w:sz w:val="24"/>
          <w:szCs w:val="24"/>
        </w:rPr>
        <w:t xml:space="preserve">KÚ </w:t>
      </w:r>
      <w:r w:rsidR="00CC6C5D" w:rsidRPr="00CC6C5D">
        <w:rPr>
          <w:rFonts w:ascii="Arial" w:hAnsi="Arial" w:cs="Arial"/>
          <w:sz w:val="24"/>
          <w:szCs w:val="24"/>
        </w:rPr>
        <w:t>z opisu RT zjistí, že osoba n</w:t>
      </w:r>
      <w:r w:rsidR="00CC6C5D">
        <w:rPr>
          <w:rFonts w:ascii="Arial" w:hAnsi="Arial" w:cs="Arial"/>
          <w:sz w:val="24"/>
          <w:szCs w:val="24"/>
        </w:rPr>
        <w:t>ení bezúhonná</w:t>
      </w:r>
      <w:r w:rsidR="00387A8E">
        <w:rPr>
          <w:rFonts w:ascii="Arial" w:hAnsi="Arial" w:cs="Arial"/>
          <w:sz w:val="24"/>
          <w:szCs w:val="24"/>
        </w:rPr>
        <w:t>,</w:t>
      </w:r>
      <w:r w:rsidR="00CC6C5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6C5D">
        <w:rPr>
          <w:rFonts w:ascii="Arial" w:hAnsi="Arial" w:cs="Arial"/>
          <w:sz w:val="24"/>
          <w:szCs w:val="24"/>
        </w:rPr>
        <w:t>ukončí</w:t>
      </w:r>
      <w:proofErr w:type="gramEnd"/>
      <w:r w:rsidR="00CC6C5D">
        <w:rPr>
          <w:rFonts w:ascii="Arial" w:hAnsi="Arial" w:cs="Arial"/>
          <w:sz w:val="24"/>
          <w:szCs w:val="24"/>
        </w:rPr>
        <w:t xml:space="preserve"> </w:t>
      </w:r>
      <w:r w:rsidR="00161C6E">
        <w:rPr>
          <w:rFonts w:ascii="Arial" w:hAnsi="Arial" w:cs="Arial"/>
          <w:sz w:val="24"/>
          <w:szCs w:val="24"/>
        </w:rPr>
        <w:br/>
      </w:r>
      <w:r w:rsidR="00CC6C5D">
        <w:rPr>
          <w:rFonts w:ascii="Arial" w:hAnsi="Arial" w:cs="Arial"/>
          <w:sz w:val="24"/>
          <w:szCs w:val="24"/>
        </w:rPr>
        <w:t>DO smlouvu. Uhrazené hlídání bude v rámci SPVPP uznatelné.</w:t>
      </w:r>
    </w:p>
    <w:p w14:paraId="0D10CA6F" w14:textId="4510C305" w:rsidR="00BA433D" w:rsidRPr="00331645" w:rsidRDefault="00920C74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MPSV </w:t>
      </w:r>
      <w:r w:rsidR="006046EF">
        <w:rPr>
          <w:rFonts w:ascii="Arial" w:hAnsi="Arial" w:cs="Arial"/>
          <w:sz w:val="24"/>
          <w:szCs w:val="24"/>
        </w:rPr>
        <w:t>vysvětluje, že PO i FO h</w:t>
      </w:r>
      <w:r w:rsidR="00BA433D" w:rsidRPr="00331645">
        <w:rPr>
          <w:rFonts w:ascii="Arial" w:hAnsi="Arial" w:cs="Arial"/>
          <w:sz w:val="24"/>
          <w:szCs w:val="24"/>
        </w:rPr>
        <w:t>lásí</w:t>
      </w:r>
      <w:r w:rsidR="006046EF">
        <w:rPr>
          <w:rFonts w:ascii="Arial" w:hAnsi="Arial" w:cs="Arial"/>
          <w:sz w:val="24"/>
          <w:szCs w:val="24"/>
        </w:rPr>
        <w:t xml:space="preserve"> DO</w:t>
      </w:r>
      <w:r w:rsidR="00BA433D" w:rsidRPr="00331645">
        <w:rPr>
          <w:rFonts w:ascii="Arial" w:hAnsi="Arial" w:cs="Arial"/>
          <w:sz w:val="24"/>
          <w:szCs w:val="24"/>
        </w:rPr>
        <w:t xml:space="preserve"> jednou</w:t>
      </w:r>
      <w:r w:rsidR="006046EF">
        <w:rPr>
          <w:rFonts w:ascii="Arial" w:hAnsi="Arial" w:cs="Arial"/>
          <w:sz w:val="24"/>
          <w:szCs w:val="24"/>
        </w:rPr>
        <w:t>.</w:t>
      </w:r>
      <w:r w:rsidR="00BA433D" w:rsidRPr="00331645">
        <w:rPr>
          <w:rFonts w:ascii="Arial" w:hAnsi="Arial" w:cs="Arial"/>
          <w:sz w:val="24"/>
          <w:szCs w:val="24"/>
        </w:rPr>
        <w:t xml:space="preserve"> Nová smlouva zakládá nahlašování.</w:t>
      </w:r>
      <w:r w:rsidR="006046EF">
        <w:rPr>
          <w:rFonts w:ascii="Arial" w:hAnsi="Arial" w:cs="Arial"/>
          <w:sz w:val="24"/>
          <w:szCs w:val="24"/>
        </w:rPr>
        <w:t xml:space="preserve"> PO i FO je třeba poučit </w:t>
      </w:r>
      <w:r w:rsidR="00BA433D" w:rsidRPr="00331645">
        <w:rPr>
          <w:rFonts w:ascii="Arial" w:hAnsi="Arial" w:cs="Arial"/>
          <w:sz w:val="24"/>
          <w:szCs w:val="24"/>
        </w:rPr>
        <w:t xml:space="preserve">o tom, že má nahlásit významné změny. </w:t>
      </w:r>
      <w:r w:rsidR="006046EF">
        <w:rPr>
          <w:rFonts w:ascii="Arial" w:hAnsi="Arial" w:cs="Arial"/>
          <w:sz w:val="24"/>
          <w:szCs w:val="24"/>
        </w:rPr>
        <w:t xml:space="preserve">Nahlašovat </w:t>
      </w:r>
      <w:r w:rsidR="00161C6E">
        <w:rPr>
          <w:rFonts w:ascii="Arial" w:hAnsi="Arial" w:cs="Arial"/>
          <w:sz w:val="24"/>
          <w:szCs w:val="24"/>
        </w:rPr>
        <w:br/>
      </w:r>
      <w:r w:rsidR="006046EF">
        <w:rPr>
          <w:rFonts w:ascii="Arial" w:hAnsi="Arial" w:cs="Arial"/>
          <w:sz w:val="24"/>
          <w:szCs w:val="24"/>
        </w:rPr>
        <w:t>lze p</w:t>
      </w:r>
      <w:r w:rsidR="00BA433D" w:rsidRPr="00331645">
        <w:rPr>
          <w:rFonts w:ascii="Arial" w:hAnsi="Arial" w:cs="Arial"/>
          <w:sz w:val="24"/>
          <w:szCs w:val="24"/>
        </w:rPr>
        <w:t>růběžn</w:t>
      </w:r>
      <w:r w:rsidR="006046EF">
        <w:rPr>
          <w:rFonts w:ascii="Arial" w:hAnsi="Arial" w:cs="Arial"/>
          <w:sz w:val="24"/>
          <w:szCs w:val="24"/>
        </w:rPr>
        <w:t>ě</w:t>
      </w:r>
      <w:r w:rsidR="00061AC3">
        <w:rPr>
          <w:rFonts w:ascii="Arial" w:hAnsi="Arial" w:cs="Arial"/>
          <w:sz w:val="24"/>
          <w:szCs w:val="24"/>
        </w:rPr>
        <w:t>.</w:t>
      </w:r>
    </w:p>
    <w:p w14:paraId="24711D8C" w14:textId="059AA8E8" w:rsidR="00DA19EC" w:rsidRDefault="00DA19EC" w:rsidP="0033164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0708" w14:paraId="7456963E" w14:textId="77777777" w:rsidTr="00E00708">
        <w:tc>
          <w:tcPr>
            <w:tcW w:w="9062" w:type="dxa"/>
          </w:tcPr>
          <w:p w14:paraId="642BB734" w14:textId="77777777" w:rsidR="00E00708" w:rsidRPr="00F646EF" w:rsidRDefault="00E00708" w:rsidP="00E0070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6EF">
              <w:rPr>
                <w:rFonts w:ascii="Arial" w:hAnsi="Arial" w:cs="Arial"/>
                <w:b/>
                <w:bCs/>
                <w:sz w:val="24"/>
                <w:szCs w:val="24"/>
              </w:rPr>
              <w:t>Shrnutí:</w:t>
            </w:r>
          </w:p>
          <w:p w14:paraId="63015C05" w14:textId="77777777" w:rsidR="00F646EF" w:rsidRDefault="00F646EF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202040" w14:textId="7F1EFDF3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>Dle zkušeností DO je pro děti nejvhodnější hlídání osobou blízkou.</w:t>
            </w:r>
          </w:p>
          <w:p w14:paraId="778239B2" w14:textId="77777777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EC6B02" w14:textId="664F63FF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 xml:space="preserve">Je možné uzavřít nepojmenovanou trojstrannou smlouvu mezi DO/pěstounem/ osobou na hlídání (př. teta, sousedka) po dobu x/let, kdy bude službu zajišťovat. Výběr osoby podléhá nejlepšímu zájmu dítěte, což bude uvedeno a zdůvodněno </w:t>
            </w:r>
            <w:r w:rsidR="00161C6E">
              <w:rPr>
                <w:rFonts w:ascii="Arial" w:hAnsi="Arial" w:cs="Arial"/>
                <w:sz w:val="24"/>
                <w:szCs w:val="24"/>
              </w:rPr>
              <w:br/>
            </w:r>
            <w:r w:rsidRPr="00F646EF">
              <w:rPr>
                <w:rFonts w:ascii="Arial" w:hAnsi="Arial" w:cs="Arial"/>
                <w:sz w:val="24"/>
                <w:szCs w:val="24"/>
              </w:rPr>
              <w:t>ve spisu.</w:t>
            </w:r>
          </w:p>
          <w:p w14:paraId="5DD2039E" w14:textId="77777777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E1A0B5" w14:textId="463418B0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 xml:space="preserve">Alternativou je </w:t>
            </w:r>
            <w:proofErr w:type="spellStart"/>
            <w:r w:rsidR="00271587" w:rsidRPr="00F646EF">
              <w:rPr>
                <w:rFonts w:ascii="Arial" w:hAnsi="Arial" w:cs="Arial"/>
                <w:sz w:val="24"/>
                <w:szCs w:val="24"/>
              </w:rPr>
              <w:t>prac</w:t>
            </w:r>
            <w:proofErr w:type="spellEnd"/>
            <w:r w:rsidR="00271587" w:rsidRPr="00F646EF">
              <w:rPr>
                <w:rFonts w:ascii="Arial" w:hAnsi="Arial" w:cs="Arial"/>
                <w:sz w:val="24"/>
                <w:szCs w:val="24"/>
              </w:rPr>
              <w:t>.</w:t>
            </w:r>
            <w:r w:rsidR="00F64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1587" w:rsidRPr="00F646EF">
              <w:rPr>
                <w:rFonts w:ascii="Arial" w:hAnsi="Arial" w:cs="Arial"/>
                <w:sz w:val="24"/>
                <w:szCs w:val="24"/>
              </w:rPr>
              <w:t xml:space="preserve">poměr, DPČ nebo </w:t>
            </w:r>
            <w:r w:rsidRPr="00F646EF">
              <w:rPr>
                <w:rFonts w:ascii="Arial" w:hAnsi="Arial" w:cs="Arial"/>
                <w:sz w:val="24"/>
                <w:szCs w:val="24"/>
              </w:rPr>
              <w:t>DPP, která je opodstatněná u prověřených osob (př. bývalé pěstounky) se kterými DO dlouhodobě spolupracuje.</w:t>
            </w:r>
          </w:p>
          <w:p w14:paraId="56DF3790" w14:textId="77777777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637A29" w14:textId="77777777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>Hlídající osoba bude předkládat podepsaný výkaz o hlídaní, který bude sloužit jako doklad úhrady.</w:t>
            </w:r>
          </w:p>
          <w:p w14:paraId="1F52517C" w14:textId="77777777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0CCCAD" w14:textId="7EF882C3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>DO má povinnost hlásit hlídající osobu na KÚ k posouzení bezúhonnosti. Pokud osoba bezúhonnost ztratí</w:t>
            </w:r>
            <w:r w:rsidR="00271587" w:rsidRPr="00F646EF">
              <w:rPr>
                <w:rFonts w:ascii="Arial" w:hAnsi="Arial" w:cs="Arial"/>
                <w:sz w:val="24"/>
                <w:szCs w:val="24"/>
              </w:rPr>
              <w:t xml:space="preserve"> či se zjistí, že ji nesplňuje</w:t>
            </w:r>
            <w:r w:rsidRPr="00F646EF">
              <w:rPr>
                <w:rFonts w:ascii="Arial" w:hAnsi="Arial" w:cs="Arial"/>
                <w:sz w:val="24"/>
                <w:szCs w:val="24"/>
              </w:rPr>
              <w:t xml:space="preserve">, DO s ní </w:t>
            </w:r>
            <w:proofErr w:type="gramStart"/>
            <w:r w:rsidRPr="00F646EF">
              <w:rPr>
                <w:rFonts w:ascii="Arial" w:hAnsi="Arial" w:cs="Arial"/>
                <w:sz w:val="24"/>
                <w:szCs w:val="24"/>
              </w:rPr>
              <w:t>ukončí</w:t>
            </w:r>
            <w:proofErr w:type="gramEnd"/>
            <w:r w:rsidRPr="00F646EF">
              <w:rPr>
                <w:rFonts w:ascii="Arial" w:hAnsi="Arial" w:cs="Arial"/>
                <w:sz w:val="24"/>
                <w:szCs w:val="24"/>
              </w:rPr>
              <w:t xml:space="preserve"> smlouvu/pracovní poměr.</w:t>
            </w:r>
          </w:p>
          <w:p w14:paraId="6A14DF63" w14:textId="77777777" w:rsidR="00E00708" w:rsidRPr="00F646EF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63546" w14:textId="1B85EE1A" w:rsidR="00E00708" w:rsidRDefault="00E00708" w:rsidP="00E00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6EF">
              <w:rPr>
                <w:rFonts w:ascii="Arial" w:hAnsi="Arial" w:cs="Arial"/>
                <w:sz w:val="24"/>
                <w:szCs w:val="24"/>
              </w:rPr>
              <w:t>Hlídající osoby je třeba poučit o tom, že m</w:t>
            </w:r>
            <w:r w:rsidR="00920C74" w:rsidRPr="00F646EF">
              <w:rPr>
                <w:rFonts w:ascii="Arial" w:hAnsi="Arial" w:cs="Arial"/>
                <w:sz w:val="24"/>
                <w:szCs w:val="24"/>
              </w:rPr>
              <w:t>ají</w:t>
            </w:r>
            <w:r w:rsidRPr="00F646EF">
              <w:rPr>
                <w:rFonts w:ascii="Arial" w:hAnsi="Arial" w:cs="Arial"/>
                <w:sz w:val="24"/>
                <w:szCs w:val="24"/>
              </w:rPr>
              <w:t xml:space="preserve"> nahlásit významné změny</w:t>
            </w:r>
            <w:r w:rsidR="00920C74" w:rsidRPr="00F646EF">
              <w:rPr>
                <w:rFonts w:ascii="Arial" w:hAnsi="Arial" w:cs="Arial"/>
                <w:sz w:val="24"/>
                <w:szCs w:val="24"/>
              </w:rPr>
              <w:t xml:space="preserve"> na KÚ</w:t>
            </w:r>
            <w:r w:rsidRPr="00F646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986BCBC" w14:textId="2EF702B6" w:rsidR="00CD35C3" w:rsidRPr="008D7ACF" w:rsidRDefault="00CD35C3" w:rsidP="00CD35C3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16FB5">
        <w:rPr>
          <w:rFonts w:ascii="Arial" w:hAnsi="Arial" w:cs="Arial"/>
          <w:sz w:val="24"/>
          <w:szCs w:val="24"/>
          <w:u w:val="single"/>
        </w:rPr>
        <w:lastRenderedPageBreak/>
        <w:t>Následné kontroly financování ze SPVPP</w:t>
      </w:r>
    </w:p>
    <w:p w14:paraId="3A6FC3B4" w14:textId="77777777" w:rsidR="00C261D3" w:rsidRDefault="00C261D3" w:rsidP="00CD35C3">
      <w:pPr>
        <w:jc w:val="both"/>
        <w:rPr>
          <w:rFonts w:ascii="Arial" w:hAnsi="Arial" w:cs="Arial"/>
          <w:sz w:val="24"/>
          <w:szCs w:val="24"/>
        </w:rPr>
      </w:pPr>
    </w:p>
    <w:p w14:paraId="01033B49" w14:textId="29D3B912" w:rsidR="00CD35C3" w:rsidRDefault="00CD35C3" w:rsidP="00CD35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Nutné je také, aby celému pojetí a principům rozuměli i pracovníci kontrol a inspekce. Aktuálně DO mají za to, že přístup není jednotný a s novelou se obávají ještě větších rozdílů v názorech na zabezpečení služeb ze SPVPP.</w:t>
      </w:r>
    </w:p>
    <w:p w14:paraId="5D24BDB6" w14:textId="6CB393E6" w:rsidR="00603DBD" w:rsidRDefault="00920C74" w:rsidP="00603D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Zástupci MPSV </w:t>
      </w:r>
      <w:r w:rsidR="00603DBD">
        <w:rPr>
          <w:rFonts w:ascii="Arial" w:hAnsi="Arial" w:cs="Arial"/>
          <w:sz w:val="24"/>
          <w:szCs w:val="24"/>
        </w:rPr>
        <w:t>přislíbil</w:t>
      </w:r>
      <w:r>
        <w:rPr>
          <w:rFonts w:ascii="Arial" w:hAnsi="Arial" w:cs="Arial"/>
          <w:sz w:val="24"/>
          <w:szCs w:val="24"/>
        </w:rPr>
        <w:t>i</w:t>
      </w:r>
      <w:r w:rsidR="00603DBD">
        <w:rPr>
          <w:rFonts w:ascii="Arial" w:hAnsi="Arial" w:cs="Arial"/>
          <w:sz w:val="24"/>
          <w:szCs w:val="24"/>
        </w:rPr>
        <w:t xml:space="preserve"> řešit nesoulad v rámci kontrol a vyzval</w:t>
      </w:r>
      <w:r w:rsidR="00271587">
        <w:rPr>
          <w:rFonts w:ascii="Arial" w:hAnsi="Arial" w:cs="Arial"/>
          <w:sz w:val="24"/>
          <w:szCs w:val="24"/>
        </w:rPr>
        <w:t>i</w:t>
      </w:r>
      <w:r w:rsidR="00603DBD">
        <w:rPr>
          <w:rFonts w:ascii="Arial" w:hAnsi="Arial" w:cs="Arial"/>
          <w:sz w:val="24"/>
          <w:szCs w:val="24"/>
        </w:rPr>
        <w:t xml:space="preserve"> přítomné DO, </w:t>
      </w:r>
      <w:r w:rsidR="00C261D3">
        <w:rPr>
          <w:rFonts w:ascii="Arial" w:hAnsi="Arial" w:cs="Arial"/>
          <w:sz w:val="24"/>
          <w:szCs w:val="24"/>
        </w:rPr>
        <w:br/>
      </w:r>
      <w:r w:rsidR="00603DBD">
        <w:rPr>
          <w:rFonts w:ascii="Arial" w:hAnsi="Arial" w:cs="Arial"/>
          <w:sz w:val="24"/>
          <w:szCs w:val="24"/>
        </w:rPr>
        <w:t xml:space="preserve">aby o těchto skutečnostech informovaly. </w:t>
      </w:r>
      <w:proofErr w:type="spellStart"/>
      <w:r w:rsidR="00603DBD">
        <w:rPr>
          <w:rFonts w:ascii="Arial" w:hAnsi="Arial" w:cs="Arial"/>
          <w:sz w:val="24"/>
          <w:szCs w:val="24"/>
        </w:rPr>
        <w:t>ADaR</w:t>
      </w:r>
      <w:proofErr w:type="spellEnd"/>
      <w:r w:rsidR="00603DBD">
        <w:rPr>
          <w:rFonts w:ascii="Arial" w:hAnsi="Arial" w:cs="Arial"/>
          <w:sz w:val="24"/>
          <w:szCs w:val="24"/>
        </w:rPr>
        <w:t xml:space="preserve"> navrhuje součinnost za DO, které zastřešuje.  </w:t>
      </w:r>
    </w:p>
    <w:p w14:paraId="22CD9850" w14:textId="0C3A32A9" w:rsidR="00452849" w:rsidRPr="008D7ACF" w:rsidRDefault="00661E0F" w:rsidP="00331645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Dopady do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praxe - </w:t>
      </w:r>
      <w:r w:rsidR="00452849" w:rsidRPr="008D7ACF">
        <w:rPr>
          <w:rFonts w:ascii="Arial" w:hAnsi="Arial" w:cs="Arial"/>
          <w:sz w:val="24"/>
          <w:szCs w:val="24"/>
          <w:u w:val="single"/>
        </w:rPr>
        <w:t>Procenta</w:t>
      </w:r>
      <w:proofErr w:type="gramEnd"/>
      <w:r w:rsidR="00452849" w:rsidRPr="008D7ACF">
        <w:rPr>
          <w:rFonts w:ascii="Arial" w:hAnsi="Arial" w:cs="Arial"/>
          <w:sz w:val="24"/>
          <w:szCs w:val="24"/>
          <w:u w:val="single"/>
        </w:rPr>
        <w:t xml:space="preserve"> – vyúčtovací formulář</w:t>
      </w:r>
    </w:p>
    <w:p w14:paraId="6DA0C62E" w14:textId="2F0C3FE2" w:rsidR="00452849" w:rsidRPr="00331645" w:rsidRDefault="002829C2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strany DO je obava, aby se stihlo nastavení </w:t>
      </w:r>
      <w:r w:rsidR="001D3B15">
        <w:rPr>
          <w:rFonts w:ascii="Arial" w:hAnsi="Arial" w:cs="Arial"/>
          <w:sz w:val="24"/>
          <w:szCs w:val="24"/>
        </w:rPr>
        <w:t>rozpočtů</w:t>
      </w:r>
      <w:r>
        <w:rPr>
          <w:rFonts w:ascii="Arial" w:hAnsi="Arial" w:cs="Arial"/>
          <w:sz w:val="24"/>
          <w:szCs w:val="24"/>
        </w:rPr>
        <w:t xml:space="preserve"> apod.</w:t>
      </w:r>
      <w:r w:rsidR="008058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 třeba včas zajistit formulář. </w:t>
      </w:r>
      <w:proofErr w:type="spellStart"/>
      <w:r>
        <w:rPr>
          <w:rFonts w:ascii="Arial" w:hAnsi="Arial" w:cs="Arial"/>
          <w:sz w:val="24"/>
          <w:szCs w:val="24"/>
        </w:rPr>
        <w:t>ADaR</w:t>
      </w:r>
      <w:proofErr w:type="spellEnd"/>
      <w:r>
        <w:rPr>
          <w:rFonts w:ascii="Arial" w:hAnsi="Arial" w:cs="Arial"/>
          <w:sz w:val="24"/>
          <w:szCs w:val="24"/>
        </w:rPr>
        <w:t xml:space="preserve"> navrhuje, že </w:t>
      </w:r>
      <w:r w:rsidR="00452849" w:rsidRPr="00331645">
        <w:rPr>
          <w:rFonts w:ascii="Arial" w:hAnsi="Arial" w:cs="Arial"/>
          <w:sz w:val="24"/>
          <w:szCs w:val="24"/>
        </w:rPr>
        <w:t>předá MPSV návrh</w:t>
      </w:r>
      <w:r>
        <w:rPr>
          <w:rFonts w:ascii="Arial" w:hAnsi="Arial" w:cs="Arial"/>
          <w:sz w:val="24"/>
          <w:szCs w:val="24"/>
        </w:rPr>
        <w:t xml:space="preserve"> formuláře tak, aby byl využitelný jednotlivými organizacemi. </w:t>
      </w:r>
    </w:p>
    <w:p w14:paraId="134A6E8C" w14:textId="227120F8" w:rsidR="008C67C1" w:rsidRDefault="002829C2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Zástupci DO rovněž uvádí, že je třeba seznámit pěstouny, že prostředky na </w:t>
      </w:r>
      <w:proofErr w:type="spellStart"/>
      <w:r>
        <w:rPr>
          <w:rFonts w:ascii="Arial" w:hAnsi="Arial" w:cs="Arial"/>
          <w:sz w:val="24"/>
          <w:szCs w:val="24"/>
        </w:rPr>
        <w:t>respit</w:t>
      </w:r>
      <w:proofErr w:type="spellEnd"/>
      <w:r>
        <w:rPr>
          <w:rFonts w:ascii="Arial" w:hAnsi="Arial" w:cs="Arial"/>
          <w:sz w:val="24"/>
          <w:szCs w:val="24"/>
        </w:rPr>
        <w:t xml:space="preserve"> nejsou neomezené a může se stát, že zvláště koncem roku nebudou.</w:t>
      </w:r>
      <w:r w:rsidR="00920C74">
        <w:rPr>
          <w:rFonts w:ascii="Arial" w:hAnsi="Arial" w:cs="Arial"/>
          <w:sz w:val="24"/>
          <w:szCs w:val="24"/>
        </w:rPr>
        <w:t xml:space="preserve"> MPSV žádá DO v tomto o součinnost.</w:t>
      </w:r>
    </w:p>
    <w:p w14:paraId="0088B65D" w14:textId="228679CD" w:rsidR="001401AF" w:rsidRDefault="001401AF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Závazný materiál pro výkon pověřených osob je Instrukce vrchní ředitelky č.3/2025, </w:t>
      </w:r>
      <w:r w:rsidR="00161C6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ze dne 21.1.2025, nahrazující </w:t>
      </w:r>
      <w:r w:rsidRPr="001401AF">
        <w:rPr>
          <w:rFonts w:ascii="Arial" w:hAnsi="Arial" w:cs="Arial"/>
          <w:sz w:val="24"/>
          <w:szCs w:val="24"/>
        </w:rPr>
        <w:t>Instrukce č. 8/2019</w:t>
      </w:r>
      <w:r>
        <w:rPr>
          <w:rFonts w:ascii="Arial" w:hAnsi="Arial" w:cs="Arial"/>
          <w:sz w:val="24"/>
          <w:szCs w:val="24"/>
        </w:rPr>
        <w:t>. Doplňující metodické informace jsou doporučujícím materiálem.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DBD" w14:paraId="1841EB4F" w14:textId="77777777" w:rsidTr="00603DBD">
        <w:tc>
          <w:tcPr>
            <w:tcW w:w="9062" w:type="dxa"/>
          </w:tcPr>
          <w:p w14:paraId="2CA51C71" w14:textId="77777777" w:rsidR="00603DBD" w:rsidRPr="00C261D3" w:rsidRDefault="00603DBD" w:rsidP="00603D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1D3">
              <w:rPr>
                <w:rFonts w:ascii="Arial" w:hAnsi="Arial" w:cs="Arial"/>
                <w:b/>
                <w:bCs/>
                <w:sz w:val="24"/>
                <w:szCs w:val="24"/>
              </w:rPr>
              <w:t>Shrnutí:</w:t>
            </w:r>
          </w:p>
          <w:p w14:paraId="08EE4BB3" w14:textId="77777777" w:rsidR="00C261D3" w:rsidRDefault="00C261D3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40DD83" w14:textId="46265467" w:rsidR="00603DBD" w:rsidRPr="00C261D3" w:rsidRDefault="00603DBD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1D3">
              <w:rPr>
                <w:rFonts w:ascii="Arial" w:hAnsi="Arial" w:cs="Arial"/>
                <w:sz w:val="24"/>
                <w:szCs w:val="24"/>
              </w:rPr>
              <w:t xml:space="preserve">Případný nesoulad při provádění kontrol na čerpání SPVPP bude řešen </w:t>
            </w:r>
            <w:r w:rsidR="00161C6E">
              <w:rPr>
                <w:rFonts w:ascii="Arial" w:hAnsi="Arial" w:cs="Arial"/>
                <w:sz w:val="24"/>
                <w:szCs w:val="24"/>
              </w:rPr>
              <w:br/>
            </w:r>
            <w:r w:rsidRPr="00C261D3">
              <w:rPr>
                <w:rFonts w:ascii="Arial" w:hAnsi="Arial" w:cs="Arial"/>
                <w:sz w:val="24"/>
                <w:szCs w:val="24"/>
              </w:rPr>
              <w:t xml:space="preserve">ve spolupráci s MPSV, k čemuž </w:t>
            </w:r>
            <w:proofErr w:type="spellStart"/>
            <w:r w:rsidRPr="00C261D3">
              <w:rPr>
                <w:rFonts w:ascii="Arial" w:hAnsi="Arial" w:cs="Arial"/>
                <w:sz w:val="24"/>
                <w:szCs w:val="24"/>
              </w:rPr>
              <w:t>ADaR</w:t>
            </w:r>
            <w:proofErr w:type="spellEnd"/>
            <w:r w:rsidRPr="00C261D3">
              <w:rPr>
                <w:rFonts w:ascii="Arial" w:hAnsi="Arial" w:cs="Arial"/>
                <w:sz w:val="24"/>
                <w:szCs w:val="24"/>
              </w:rPr>
              <w:t xml:space="preserve"> nabídla součinnost. </w:t>
            </w:r>
          </w:p>
          <w:p w14:paraId="347EC8DA" w14:textId="77777777" w:rsidR="00603DBD" w:rsidRPr="00C261D3" w:rsidRDefault="00603DBD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EC1A00" w14:textId="77777777" w:rsidR="00603DBD" w:rsidRPr="00C261D3" w:rsidRDefault="00603DBD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61D3">
              <w:rPr>
                <w:rFonts w:ascii="Arial" w:hAnsi="Arial" w:cs="Arial"/>
                <w:sz w:val="24"/>
                <w:szCs w:val="24"/>
              </w:rPr>
              <w:t>ADaR</w:t>
            </w:r>
            <w:proofErr w:type="spellEnd"/>
            <w:r w:rsidRPr="00C261D3">
              <w:rPr>
                <w:rFonts w:ascii="Arial" w:hAnsi="Arial" w:cs="Arial"/>
                <w:sz w:val="24"/>
                <w:szCs w:val="24"/>
              </w:rPr>
              <w:t xml:space="preserve"> připraví návrh formuláře na vyúčtování SPVPP pro rok 2025 a dále. </w:t>
            </w:r>
          </w:p>
          <w:p w14:paraId="42AE64CA" w14:textId="77777777" w:rsidR="00603DBD" w:rsidRPr="00C261D3" w:rsidRDefault="00603DBD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5D7DB6" w14:textId="0EB7DEA0" w:rsidR="00603DBD" w:rsidRPr="00C261D3" w:rsidRDefault="00603DBD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1D3">
              <w:rPr>
                <w:rFonts w:ascii="Arial" w:hAnsi="Arial" w:cs="Arial"/>
                <w:sz w:val="24"/>
                <w:szCs w:val="24"/>
              </w:rPr>
              <w:t xml:space="preserve">Je potřeba včas vykomunikovat s pěstouny možné finanční limity při poskytování </w:t>
            </w:r>
            <w:proofErr w:type="spellStart"/>
            <w:r w:rsidRPr="00C261D3">
              <w:rPr>
                <w:rFonts w:ascii="Arial" w:hAnsi="Arial" w:cs="Arial"/>
                <w:sz w:val="24"/>
                <w:szCs w:val="24"/>
              </w:rPr>
              <w:t>respitu</w:t>
            </w:r>
            <w:proofErr w:type="spellEnd"/>
            <w:r w:rsidRPr="00C261D3">
              <w:rPr>
                <w:rFonts w:ascii="Arial" w:hAnsi="Arial" w:cs="Arial"/>
                <w:sz w:val="24"/>
                <w:szCs w:val="24"/>
              </w:rPr>
              <w:t>, což se může projevit zejména závěre</w:t>
            </w:r>
            <w:r w:rsidR="00805896">
              <w:rPr>
                <w:rFonts w:ascii="Arial" w:hAnsi="Arial" w:cs="Arial"/>
                <w:sz w:val="24"/>
                <w:szCs w:val="24"/>
              </w:rPr>
              <w:t>m</w:t>
            </w:r>
            <w:r w:rsidRPr="00C261D3">
              <w:rPr>
                <w:rFonts w:ascii="Arial" w:hAnsi="Arial" w:cs="Arial"/>
                <w:sz w:val="24"/>
                <w:szCs w:val="24"/>
              </w:rPr>
              <w:t xml:space="preserve"> roku. </w:t>
            </w:r>
          </w:p>
          <w:p w14:paraId="18AC9147" w14:textId="77777777" w:rsidR="00603DBD" w:rsidRPr="00C261D3" w:rsidRDefault="00603DBD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27ADC4" w14:textId="1987AE70" w:rsidR="00603DBD" w:rsidRDefault="00603DBD" w:rsidP="00603D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1D3">
              <w:rPr>
                <w:rFonts w:ascii="Arial" w:hAnsi="Arial" w:cs="Arial"/>
                <w:sz w:val="24"/>
                <w:szCs w:val="24"/>
              </w:rPr>
              <w:t xml:space="preserve">Závazný materiál pro výkon pověřených osob je Instrukce vrchní ředitelky č.3/2025, ze dne 21.1.2025, nahrazující Instrukce č. 8/2019. Doplňující metodické informace jsou doporučujícím materiálem. </w:t>
            </w:r>
          </w:p>
        </w:tc>
      </w:tr>
    </w:tbl>
    <w:p w14:paraId="1658DF76" w14:textId="77777777" w:rsidR="00603DBD" w:rsidRPr="00331645" w:rsidRDefault="00603DBD" w:rsidP="00331645">
      <w:pPr>
        <w:jc w:val="both"/>
        <w:rPr>
          <w:rFonts w:ascii="Arial" w:hAnsi="Arial" w:cs="Arial"/>
          <w:sz w:val="24"/>
          <w:szCs w:val="24"/>
        </w:rPr>
      </w:pPr>
    </w:p>
    <w:p w14:paraId="2445A115" w14:textId="64CA7683" w:rsidR="008C67C1" w:rsidRPr="004923CC" w:rsidRDefault="004923CC" w:rsidP="0033164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23CC">
        <w:rPr>
          <w:rFonts w:ascii="Arial" w:hAnsi="Arial" w:cs="Arial"/>
          <w:b/>
          <w:bCs/>
          <w:sz w:val="24"/>
          <w:szCs w:val="24"/>
        </w:rPr>
        <w:t>Na závěr jednání dohodnuty následné k</w:t>
      </w:r>
      <w:r w:rsidR="008C67C1" w:rsidRPr="004923CC">
        <w:rPr>
          <w:rFonts w:ascii="Arial" w:hAnsi="Arial" w:cs="Arial"/>
          <w:b/>
          <w:bCs/>
          <w:sz w:val="24"/>
          <w:szCs w:val="24"/>
        </w:rPr>
        <w:t>roky</w:t>
      </w:r>
      <w:r w:rsidRPr="004923CC">
        <w:rPr>
          <w:rFonts w:ascii="Arial" w:hAnsi="Arial" w:cs="Arial"/>
          <w:b/>
          <w:bCs/>
          <w:sz w:val="24"/>
          <w:szCs w:val="24"/>
        </w:rPr>
        <w:t>:</w:t>
      </w:r>
    </w:p>
    <w:p w14:paraId="43A608B1" w14:textId="71390F93" w:rsidR="00F13C92" w:rsidRDefault="00316FB5" w:rsidP="00C633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 ze společné schůzky bude rozeslán ze strany </w:t>
      </w:r>
      <w:proofErr w:type="spellStart"/>
      <w:r>
        <w:rPr>
          <w:rFonts w:ascii="Arial" w:hAnsi="Arial" w:cs="Arial"/>
          <w:sz w:val="24"/>
          <w:szCs w:val="24"/>
        </w:rPr>
        <w:t>ADaR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13C92">
        <w:rPr>
          <w:rFonts w:ascii="Arial" w:hAnsi="Arial" w:cs="Arial"/>
          <w:sz w:val="24"/>
          <w:szCs w:val="24"/>
        </w:rPr>
        <w:t>členům</w:t>
      </w:r>
      <w:r>
        <w:rPr>
          <w:rFonts w:ascii="Arial" w:hAnsi="Arial" w:cs="Arial"/>
          <w:sz w:val="24"/>
          <w:szCs w:val="24"/>
        </w:rPr>
        <w:t xml:space="preserve"> asociace</w:t>
      </w:r>
      <w:r w:rsidR="00F13C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ze strany </w:t>
      </w:r>
      <w:r w:rsidR="00F13C92">
        <w:rPr>
          <w:rFonts w:ascii="Arial" w:hAnsi="Arial" w:cs="Arial"/>
          <w:sz w:val="24"/>
          <w:szCs w:val="24"/>
        </w:rPr>
        <w:t xml:space="preserve">MPSV </w:t>
      </w:r>
      <w:r>
        <w:rPr>
          <w:rFonts w:ascii="Arial" w:hAnsi="Arial" w:cs="Arial"/>
          <w:sz w:val="24"/>
          <w:szCs w:val="24"/>
        </w:rPr>
        <w:t xml:space="preserve">bude distribuován přes krajské úřady </w:t>
      </w:r>
      <w:r w:rsidR="00F13C92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jednotlivé doprovodné subjekty.</w:t>
      </w:r>
    </w:p>
    <w:p w14:paraId="488C4E89" w14:textId="7D0DBF10" w:rsidR="00C261D3" w:rsidRDefault="00C261D3" w:rsidP="00C633D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předloží</w:t>
      </w:r>
      <w:proofErr w:type="gramEnd"/>
      <w:r>
        <w:rPr>
          <w:rFonts w:ascii="Arial" w:hAnsi="Arial" w:cs="Arial"/>
          <w:sz w:val="24"/>
          <w:szCs w:val="24"/>
        </w:rPr>
        <w:t xml:space="preserve"> MPSV návrh formuláře </w:t>
      </w:r>
      <w:proofErr w:type="spellStart"/>
      <w:r>
        <w:rPr>
          <w:rFonts w:ascii="Arial" w:hAnsi="Arial" w:cs="Arial"/>
          <w:sz w:val="24"/>
          <w:szCs w:val="24"/>
        </w:rPr>
        <w:t>vyučtování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7D4AE3" w14:textId="5D041F00" w:rsidR="00C261D3" w:rsidRDefault="00182D46" w:rsidP="00C633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 schůzka MPSV a </w:t>
      </w:r>
      <w:proofErr w:type="spellStart"/>
      <w:r>
        <w:rPr>
          <w:rFonts w:ascii="Arial" w:hAnsi="Arial" w:cs="Arial"/>
          <w:sz w:val="24"/>
          <w:szCs w:val="24"/>
        </w:rPr>
        <w:t>ADaR</w:t>
      </w:r>
      <w:proofErr w:type="spellEnd"/>
      <w:r>
        <w:rPr>
          <w:rFonts w:ascii="Arial" w:hAnsi="Arial" w:cs="Arial"/>
          <w:sz w:val="24"/>
          <w:szCs w:val="24"/>
        </w:rPr>
        <w:t xml:space="preserve"> bude 21. 5. 2025 od 14:00</w:t>
      </w:r>
      <w:r w:rsidR="00E55A9A">
        <w:rPr>
          <w:rFonts w:ascii="Arial" w:hAnsi="Arial" w:cs="Arial"/>
          <w:sz w:val="24"/>
          <w:szCs w:val="24"/>
        </w:rPr>
        <w:t xml:space="preserve"> hod</w:t>
      </w:r>
    </w:p>
    <w:p w14:paraId="1C097266" w14:textId="77777777" w:rsidR="00316FB5" w:rsidRPr="00C633DF" w:rsidRDefault="00316FB5" w:rsidP="00C633DF">
      <w:pPr>
        <w:jc w:val="both"/>
        <w:rPr>
          <w:rFonts w:ascii="Arial" w:hAnsi="Arial" w:cs="Arial"/>
          <w:sz w:val="24"/>
          <w:szCs w:val="24"/>
        </w:rPr>
      </w:pPr>
    </w:p>
    <w:p w14:paraId="632C00C0" w14:textId="257EF80F" w:rsidR="002070DA" w:rsidRPr="00331645" w:rsidRDefault="00C633DF" w:rsidP="00331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Zapsala: Z. Smolíková</w:t>
      </w:r>
    </w:p>
    <w:sectPr w:rsidR="002070DA" w:rsidRPr="0033164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9FDE" w14:textId="77777777" w:rsidR="008168B9" w:rsidRDefault="008168B9" w:rsidP="00E45DE7">
      <w:pPr>
        <w:spacing w:after="0" w:line="240" w:lineRule="auto"/>
      </w:pPr>
      <w:r>
        <w:separator/>
      </w:r>
    </w:p>
  </w:endnote>
  <w:endnote w:type="continuationSeparator" w:id="0">
    <w:p w14:paraId="298A77AA" w14:textId="77777777" w:rsidR="008168B9" w:rsidRDefault="008168B9" w:rsidP="00E4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912959"/>
      <w:docPartObj>
        <w:docPartGallery w:val="Page Numbers (Bottom of Page)"/>
        <w:docPartUnique/>
      </w:docPartObj>
    </w:sdtPr>
    <w:sdtContent>
      <w:p w14:paraId="333A114C" w14:textId="36E2FDEB" w:rsidR="00E45DE7" w:rsidRDefault="00E45D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A35AD" w14:textId="77777777" w:rsidR="00E45DE7" w:rsidRDefault="00E45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A8EA" w14:textId="77777777" w:rsidR="008168B9" w:rsidRDefault="008168B9" w:rsidP="00E45DE7">
      <w:pPr>
        <w:spacing w:after="0" w:line="240" w:lineRule="auto"/>
      </w:pPr>
      <w:r>
        <w:separator/>
      </w:r>
    </w:p>
  </w:footnote>
  <w:footnote w:type="continuationSeparator" w:id="0">
    <w:p w14:paraId="50D8C325" w14:textId="77777777" w:rsidR="008168B9" w:rsidRDefault="008168B9" w:rsidP="00E4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10A0"/>
    <w:multiLevelType w:val="hybridMultilevel"/>
    <w:tmpl w:val="15BAE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0189"/>
    <w:multiLevelType w:val="hybridMultilevel"/>
    <w:tmpl w:val="3DD0C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476D"/>
    <w:multiLevelType w:val="hybridMultilevel"/>
    <w:tmpl w:val="9BCA3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7AE"/>
    <w:multiLevelType w:val="hybridMultilevel"/>
    <w:tmpl w:val="976226F2"/>
    <w:lvl w:ilvl="0" w:tplc="9F7A87F8">
      <w:start w:val="1"/>
      <w:numFmt w:val="upperLetter"/>
      <w:lvlText w:val="%1)"/>
      <w:lvlJc w:val="left"/>
      <w:pPr>
        <w:ind w:left="1020" w:hanging="360"/>
      </w:pPr>
    </w:lvl>
    <w:lvl w:ilvl="1" w:tplc="B88A1CEA">
      <w:start w:val="1"/>
      <w:numFmt w:val="upperLetter"/>
      <w:lvlText w:val="%2)"/>
      <w:lvlJc w:val="left"/>
      <w:pPr>
        <w:ind w:left="1020" w:hanging="360"/>
      </w:pPr>
    </w:lvl>
    <w:lvl w:ilvl="2" w:tplc="8CC25BB8">
      <w:start w:val="1"/>
      <w:numFmt w:val="upperLetter"/>
      <w:lvlText w:val="%3)"/>
      <w:lvlJc w:val="left"/>
      <w:pPr>
        <w:ind w:left="1020" w:hanging="360"/>
      </w:pPr>
    </w:lvl>
    <w:lvl w:ilvl="3" w:tplc="1F46215C">
      <w:start w:val="1"/>
      <w:numFmt w:val="upperLetter"/>
      <w:lvlText w:val="%4)"/>
      <w:lvlJc w:val="left"/>
      <w:pPr>
        <w:ind w:left="1020" w:hanging="360"/>
      </w:pPr>
    </w:lvl>
    <w:lvl w:ilvl="4" w:tplc="4E00EBE2">
      <w:start w:val="1"/>
      <w:numFmt w:val="upperLetter"/>
      <w:lvlText w:val="%5)"/>
      <w:lvlJc w:val="left"/>
      <w:pPr>
        <w:ind w:left="1020" w:hanging="360"/>
      </w:pPr>
    </w:lvl>
    <w:lvl w:ilvl="5" w:tplc="EA568350">
      <w:start w:val="1"/>
      <w:numFmt w:val="upperLetter"/>
      <w:lvlText w:val="%6)"/>
      <w:lvlJc w:val="left"/>
      <w:pPr>
        <w:ind w:left="1020" w:hanging="360"/>
      </w:pPr>
    </w:lvl>
    <w:lvl w:ilvl="6" w:tplc="093464A0">
      <w:start w:val="1"/>
      <w:numFmt w:val="upperLetter"/>
      <w:lvlText w:val="%7)"/>
      <w:lvlJc w:val="left"/>
      <w:pPr>
        <w:ind w:left="1020" w:hanging="360"/>
      </w:pPr>
    </w:lvl>
    <w:lvl w:ilvl="7" w:tplc="D9F4E336">
      <w:start w:val="1"/>
      <w:numFmt w:val="upperLetter"/>
      <w:lvlText w:val="%8)"/>
      <w:lvlJc w:val="left"/>
      <w:pPr>
        <w:ind w:left="1020" w:hanging="360"/>
      </w:pPr>
    </w:lvl>
    <w:lvl w:ilvl="8" w:tplc="43F21B86">
      <w:start w:val="1"/>
      <w:numFmt w:val="upperLetter"/>
      <w:lvlText w:val="%9)"/>
      <w:lvlJc w:val="left"/>
      <w:pPr>
        <w:ind w:left="1020" w:hanging="360"/>
      </w:pPr>
    </w:lvl>
  </w:abstractNum>
  <w:abstractNum w:abstractNumId="4" w15:restartNumberingAfterBreak="0">
    <w:nsid w:val="390F349D"/>
    <w:multiLevelType w:val="hybridMultilevel"/>
    <w:tmpl w:val="4A180A12"/>
    <w:lvl w:ilvl="0" w:tplc="938E32B0">
      <w:start w:val="1"/>
      <w:numFmt w:val="upperLetter"/>
      <w:lvlText w:val="%1)"/>
      <w:lvlJc w:val="left"/>
      <w:pPr>
        <w:ind w:left="1020" w:hanging="360"/>
      </w:pPr>
    </w:lvl>
    <w:lvl w:ilvl="1" w:tplc="0C905A84">
      <w:start w:val="1"/>
      <w:numFmt w:val="upperLetter"/>
      <w:lvlText w:val="%2)"/>
      <w:lvlJc w:val="left"/>
      <w:pPr>
        <w:ind w:left="1020" w:hanging="360"/>
      </w:pPr>
    </w:lvl>
    <w:lvl w:ilvl="2" w:tplc="DB841AC6">
      <w:start w:val="1"/>
      <w:numFmt w:val="upperLetter"/>
      <w:lvlText w:val="%3)"/>
      <w:lvlJc w:val="left"/>
      <w:pPr>
        <w:ind w:left="1020" w:hanging="360"/>
      </w:pPr>
    </w:lvl>
    <w:lvl w:ilvl="3" w:tplc="8AB60DB6">
      <w:start w:val="1"/>
      <w:numFmt w:val="upperLetter"/>
      <w:lvlText w:val="%4)"/>
      <w:lvlJc w:val="left"/>
      <w:pPr>
        <w:ind w:left="1020" w:hanging="360"/>
      </w:pPr>
    </w:lvl>
    <w:lvl w:ilvl="4" w:tplc="511CF65A">
      <w:start w:val="1"/>
      <w:numFmt w:val="upperLetter"/>
      <w:lvlText w:val="%5)"/>
      <w:lvlJc w:val="left"/>
      <w:pPr>
        <w:ind w:left="1020" w:hanging="360"/>
      </w:pPr>
    </w:lvl>
    <w:lvl w:ilvl="5" w:tplc="75B41858">
      <w:start w:val="1"/>
      <w:numFmt w:val="upperLetter"/>
      <w:lvlText w:val="%6)"/>
      <w:lvlJc w:val="left"/>
      <w:pPr>
        <w:ind w:left="1020" w:hanging="360"/>
      </w:pPr>
    </w:lvl>
    <w:lvl w:ilvl="6" w:tplc="36BAF8E4">
      <w:start w:val="1"/>
      <w:numFmt w:val="upperLetter"/>
      <w:lvlText w:val="%7)"/>
      <w:lvlJc w:val="left"/>
      <w:pPr>
        <w:ind w:left="1020" w:hanging="360"/>
      </w:pPr>
    </w:lvl>
    <w:lvl w:ilvl="7" w:tplc="0DB89112">
      <w:start w:val="1"/>
      <w:numFmt w:val="upperLetter"/>
      <w:lvlText w:val="%8)"/>
      <w:lvlJc w:val="left"/>
      <w:pPr>
        <w:ind w:left="1020" w:hanging="360"/>
      </w:pPr>
    </w:lvl>
    <w:lvl w:ilvl="8" w:tplc="0DD61E28">
      <w:start w:val="1"/>
      <w:numFmt w:val="upperLetter"/>
      <w:lvlText w:val="%9)"/>
      <w:lvlJc w:val="left"/>
      <w:pPr>
        <w:ind w:left="1020" w:hanging="360"/>
      </w:pPr>
    </w:lvl>
  </w:abstractNum>
  <w:abstractNum w:abstractNumId="5" w15:restartNumberingAfterBreak="0">
    <w:nsid w:val="4BFA6C3E"/>
    <w:multiLevelType w:val="hybridMultilevel"/>
    <w:tmpl w:val="865C2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63446"/>
    <w:multiLevelType w:val="hybridMultilevel"/>
    <w:tmpl w:val="248A0346"/>
    <w:lvl w:ilvl="0" w:tplc="18364B74">
      <w:start w:val="1"/>
      <w:numFmt w:val="upperLetter"/>
      <w:lvlText w:val="%1)"/>
      <w:lvlJc w:val="left"/>
      <w:pPr>
        <w:ind w:left="1020" w:hanging="360"/>
      </w:pPr>
    </w:lvl>
    <w:lvl w:ilvl="1" w:tplc="FB80F22E">
      <w:start w:val="1"/>
      <w:numFmt w:val="upperLetter"/>
      <w:lvlText w:val="%2)"/>
      <w:lvlJc w:val="left"/>
      <w:pPr>
        <w:ind w:left="1020" w:hanging="360"/>
      </w:pPr>
    </w:lvl>
    <w:lvl w:ilvl="2" w:tplc="6122DDDE">
      <w:start w:val="1"/>
      <w:numFmt w:val="upperLetter"/>
      <w:lvlText w:val="%3)"/>
      <w:lvlJc w:val="left"/>
      <w:pPr>
        <w:ind w:left="1020" w:hanging="360"/>
      </w:pPr>
    </w:lvl>
    <w:lvl w:ilvl="3" w:tplc="30E07B3E">
      <w:start w:val="1"/>
      <w:numFmt w:val="upperLetter"/>
      <w:lvlText w:val="%4)"/>
      <w:lvlJc w:val="left"/>
      <w:pPr>
        <w:ind w:left="1020" w:hanging="360"/>
      </w:pPr>
    </w:lvl>
    <w:lvl w:ilvl="4" w:tplc="90580E94">
      <w:start w:val="1"/>
      <w:numFmt w:val="upperLetter"/>
      <w:lvlText w:val="%5)"/>
      <w:lvlJc w:val="left"/>
      <w:pPr>
        <w:ind w:left="1020" w:hanging="360"/>
      </w:pPr>
    </w:lvl>
    <w:lvl w:ilvl="5" w:tplc="9A74C9D2">
      <w:start w:val="1"/>
      <w:numFmt w:val="upperLetter"/>
      <w:lvlText w:val="%6)"/>
      <w:lvlJc w:val="left"/>
      <w:pPr>
        <w:ind w:left="1020" w:hanging="360"/>
      </w:pPr>
    </w:lvl>
    <w:lvl w:ilvl="6" w:tplc="212E3DA6">
      <w:start w:val="1"/>
      <w:numFmt w:val="upperLetter"/>
      <w:lvlText w:val="%7)"/>
      <w:lvlJc w:val="left"/>
      <w:pPr>
        <w:ind w:left="1020" w:hanging="360"/>
      </w:pPr>
    </w:lvl>
    <w:lvl w:ilvl="7" w:tplc="63CE5C62">
      <w:start w:val="1"/>
      <w:numFmt w:val="upperLetter"/>
      <w:lvlText w:val="%8)"/>
      <w:lvlJc w:val="left"/>
      <w:pPr>
        <w:ind w:left="1020" w:hanging="360"/>
      </w:pPr>
    </w:lvl>
    <w:lvl w:ilvl="8" w:tplc="B2D299EE">
      <w:start w:val="1"/>
      <w:numFmt w:val="upperLetter"/>
      <w:lvlText w:val="%9)"/>
      <w:lvlJc w:val="left"/>
      <w:pPr>
        <w:ind w:left="1020" w:hanging="360"/>
      </w:pPr>
    </w:lvl>
  </w:abstractNum>
  <w:abstractNum w:abstractNumId="7" w15:restartNumberingAfterBreak="0">
    <w:nsid w:val="6E0F7543"/>
    <w:multiLevelType w:val="hybridMultilevel"/>
    <w:tmpl w:val="90685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48749">
    <w:abstractNumId w:val="0"/>
  </w:num>
  <w:num w:numId="2" w16cid:durableId="1126116743">
    <w:abstractNumId w:val="7"/>
  </w:num>
  <w:num w:numId="3" w16cid:durableId="1980333228">
    <w:abstractNumId w:val="1"/>
  </w:num>
  <w:num w:numId="4" w16cid:durableId="939143839">
    <w:abstractNumId w:val="2"/>
  </w:num>
  <w:num w:numId="5" w16cid:durableId="1748115202">
    <w:abstractNumId w:val="5"/>
  </w:num>
  <w:num w:numId="6" w16cid:durableId="604536548">
    <w:abstractNumId w:val="3"/>
  </w:num>
  <w:num w:numId="7" w16cid:durableId="313871343">
    <w:abstractNumId w:val="4"/>
  </w:num>
  <w:num w:numId="8" w16cid:durableId="1575434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95"/>
    <w:rsid w:val="00061AC3"/>
    <w:rsid w:val="0007308C"/>
    <w:rsid w:val="00082853"/>
    <w:rsid w:val="0008531C"/>
    <w:rsid w:val="000B5BBF"/>
    <w:rsid w:val="000D60E7"/>
    <w:rsid w:val="00123BC9"/>
    <w:rsid w:val="001314CA"/>
    <w:rsid w:val="001363D3"/>
    <w:rsid w:val="001401AF"/>
    <w:rsid w:val="00161C6E"/>
    <w:rsid w:val="001730D6"/>
    <w:rsid w:val="00173AF9"/>
    <w:rsid w:val="00182D46"/>
    <w:rsid w:val="00185227"/>
    <w:rsid w:val="00190F9D"/>
    <w:rsid w:val="001A7449"/>
    <w:rsid w:val="001D3B15"/>
    <w:rsid w:val="002070DA"/>
    <w:rsid w:val="002372F9"/>
    <w:rsid w:val="00245D64"/>
    <w:rsid w:val="00271587"/>
    <w:rsid w:val="002829C2"/>
    <w:rsid w:val="002870E4"/>
    <w:rsid w:val="0031445D"/>
    <w:rsid w:val="00316FB5"/>
    <w:rsid w:val="00331645"/>
    <w:rsid w:val="00353552"/>
    <w:rsid w:val="003549C8"/>
    <w:rsid w:val="00387A8E"/>
    <w:rsid w:val="003A646B"/>
    <w:rsid w:val="003D6994"/>
    <w:rsid w:val="00407110"/>
    <w:rsid w:val="00425462"/>
    <w:rsid w:val="00435708"/>
    <w:rsid w:val="00452849"/>
    <w:rsid w:val="004530ED"/>
    <w:rsid w:val="00455FBA"/>
    <w:rsid w:val="00457B65"/>
    <w:rsid w:val="0047188D"/>
    <w:rsid w:val="004923CC"/>
    <w:rsid w:val="004B0B97"/>
    <w:rsid w:val="00504E3B"/>
    <w:rsid w:val="00534F5D"/>
    <w:rsid w:val="00545537"/>
    <w:rsid w:val="005533AD"/>
    <w:rsid w:val="005544F3"/>
    <w:rsid w:val="005855D5"/>
    <w:rsid w:val="005A1D18"/>
    <w:rsid w:val="005D1885"/>
    <w:rsid w:val="00603DBD"/>
    <w:rsid w:val="006046EF"/>
    <w:rsid w:val="00625E44"/>
    <w:rsid w:val="00653E64"/>
    <w:rsid w:val="00661E0F"/>
    <w:rsid w:val="00685E63"/>
    <w:rsid w:val="006E4F0D"/>
    <w:rsid w:val="00714420"/>
    <w:rsid w:val="00715EAC"/>
    <w:rsid w:val="00731C25"/>
    <w:rsid w:val="00774D97"/>
    <w:rsid w:val="007979A9"/>
    <w:rsid w:val="007E0836"/>
    <w:rsid w:val="007E321A"/>
    <w:rsid w:val="00805896"/>
    <w:rsid w:val="008168B9"/>
    <w:rsid w:val="00816AEA"/>
    <w:rsid w:val="0081727E"/>
    <w:rsid w:val="00837B9D"/>
    <w:rsid w:val="008615F8"/>
    <w:rsid w:val="00866044"/>
    <w:rsid w:val="00891888"/>
    <w:rsid w:val="008C1E7C"/>
    <w:rsid w:val="008C6748"/>
    <w:rsid w:val="008C67C1"/>
    <w:rsid w:val="008D7212"/>
    <w:rsid w:val="008D7ACF"/>
    <w:rsid w:val="008F3442"/>
    <w:rsid w:val="0090368C"/>
    <w:rsid w:val="00920C74"/>
    <w:rsid w:val="009275FB"/>
    <w:rsid w:val="00985E2A"/>
    <w:rsid w:val="009D3863"/>
    <w:rsid w:val="009E0C7C"/>
    <w:rsid w:val="00A00373"/>
    <w:rsid w:val="00A40928"/>
    <w:rsid w:val="00A94E4B"/>
    <w:rsid w:val="00A96242"/>
    <w:rsid w:val="00AB47C6"/>
    <w:rsid w:val="00AD5F95"/>
    <w:rsid w:val="00AF0983"/>
    <w:rsid w:val="00B033EF"/>
    <w:rsid w:val="00B3604D"/>
    <w:rsid w:val="00B40537"/>
    <w:rsid w:val="00B51C0E"/>
    <w:rsid w:val="00BA433D"/>
    <w:rsid w:val="00BA55E6"/>
    <w:rsid w:val="00BB283C"/>
    <w:rsid w:val="00BF4663"/>
    <w:rsid w:val="00BF4B6E"/>
    <w:rsid w:val="00C261D3"/>
    <w:rsid w:val="00C46A65"/>
    <w:rsid w:val="00C535D8"/>
    <w:rsid w:val="00C57D07"/>
    <w:rsid w:val="00C633DF"/>
    <w:rsid w:val="00C67DE9"/>
    <w:rsid w:val="00C82C51"/>
    <w:rsid w:val="00CB6022"/>
    <w:rsid w:val="00CB7F84"/>
    <w:rsid w:val="00CC6C5D"/>
    <w:rsid w:val="00CD35C3"/>
    <w:rsid w:val="00CE20B8"/>
    <w:rsid w:val="00D15C27"/>
    <w:rsid w:val="00D23CDF"/>
    <w:rsid w:val="00D40F5E"/>
    <w:rsid w:val="00D53E66"/>
    <w:rsid w:val="00D63F59"/>
    <w:rsid w:val="00D827BC"/>
    <w:rsid w:val="00D85570"/>
    <w:rsid w:val="00DA19EC"/>
    <w:rsid w:val="00DC1633"/>
    <w:rsid w:val="00DF211A"/>
    <w:rsid w:val="00E00708"/>
    <w:rsid w:val="00E33030"/>
    <w:rsid w:val="00E36BDA"/>
    <w:rsid w:val="00E45DE7"/>
    <w:rsid w:val="00E55A9A"/>
    <w:rsid w:val="00E63844"/>
    <w:rsid w:val="00E63A64"/>
    <w:rsid w:val="00E838C9"/>
    <w:rsid w:val="00E903E8"/>
    <w:rsid w:val="00EB1804"/>
    <w:rsid w:val="00EC2327"/>
    <w:rsid w:val="00ED6E6B"/>
    <w:rsid w:val="00EE0B41"/>
    <w:rsid w:val="00EF21BF"/>
    <w:rsid w:val="00F13C92"/>
    <w:rsid w:val="00F55476"/>
    <w:rsid w:val="00F646EF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A03F"/>
  <w15:chartTrackingRefBased/>
  <w15:docId w15:val="{26AFC52D-29D9-4821-A5E6-646A3E83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888"/>
    <w:pPr>
      <w:ind w:left="720"/>
      <w:contextualSpacing/>
    </w:pPr>
  </w:style>
  <w:style w:type="paragraph" w:styleId="Revize">
    <w:name w:val="Revision"/>
    <w:hidden/>
    <w:uiPriority w:val="99"/>
    <w:semiHidden/>
    <w:rsid w:val="00C633DF"/>
    <w:pPr>
      <w:spacing w:after="0" w:line="240" w:lineRule="auto"/>
    </w:pPr>
  </w:style>
  <w:style w:type="paragraph" w:customStyle="1" w:styleId="xxxmsonormal">
    <w:name w:val="x_x_xmsonormal"/>
    <w:basedOn w:val="Normln"/>
    <w:rsid w:val="00C6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254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4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4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4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462"/>
    <w:rPr>
      <w:b/>
      <w:bCs/>
      <w:sz w:val="20"/>
      <w:szCs w:val="20"/>
    </w:rPr>
  </w:style>
  <w:style w:type="paragraph" w:styleId="Bezmezer">
    <w:name w:val="No Spacing"/>
    <w:uiPriority w:val="1"/>
    <w:qFormat/>
    <w:rsid w:val="00CD35C3"/>
    <w:pPr>
      <w:spacing w:after="0" w:line="240" w:lineRule="auto"/>
    </w:pPr>
  </w:style>
  <w:style w:type="table" w:styleId="Mkatabulky">
    <w:name w:val="Table Grid"/>
    <w:basedOn w:val="Normlntabulka"/>
    <w:uiPriority w:val="39"/>
    <w:rsid w:val="0012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DE7"/>
  </w:style>
  <w:style w:type="paragraph" w:styleId="Zpat">
    <w:name w:val="footer"/>
    <w:basedOn w:val="Normln"/>
    <w:link w:val="ZpatChar"/>
    <w:uiPriority w:val="99"/>
    <w:unhideWhenUsed/>
    <w:rsid w:val="00E4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DE7"/>
  </w:style>
  <w:style w:type="paragraph" w:customStyle="1" w:styleId="pf0">
    <w:name w:val="pf0"/>
    <w:basedOn w:val="Normln"/>
    <w:rsid w:val="00BB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BB283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D526016F3FD44393A8B900B4955869" ma:contentTypeVersion="15" ma:contentTypeDescription="Vytvoří nový dokument" ma:contentTypeScope="" ma:versionID="8dc22ff805162ec9fe884d847a9ae3f0">
  <xsd:schema xmlns:xsd="http://www.w3.org/2001/XMLSchema" xmlns:xs="http://www.w3.org/2001/XMLSchema" xmlns:p="http://schemas.microsoft.com/office/2006/metadata/properties" xmlns:ns2="12246877-6203-4abb-bc53-c55f4834044d" xmlns:ns3="2a01e554-c6f7-4580-8a67-6417a0a58160" targetNamespace="http://schemas.microsoft.com/office/2006/metadata/properties" ma:root="true" ma:fieldsID="4c7e9b00d91d78c06f73bc6f8c9ab5aa" ns2:_="" ns3:_="">
    <xsd:import namespace="12246877-6203-4abb-bc53-c55f4834044d"/>
    <xsd:import namespace="2a01e554-c6f7-4580-8a67-6417a0a58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46877-6203-4abb-bc53-c55f48340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5b05c367-56f5-486b-9851-aca87b584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1e554-c6f7-4580-8a67-6417a0a581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dbcbbb-86a5-486c-bdde-a80a44d56975}" ma:internalName="TaxCatchAll" ma:showField="CatchAllData" ma:web="2a01e554-c6f7-4580-8a67-6417a0a58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01e554-c6f7-4580-8a67-6417a0a58160" xsi:nil="true"/>
    <lcf76f155ced4ddcb4097134ff3c332f xmlns="12246877-6203-4abb-bc53-c55f483404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65A0EC-BFDE-485C-B783-C8DC32AA3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4A9E1-ACBA-465A-881C-D7D29E9DB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46877-6203-4abb-bc53-c55f4834044d"/>
    <ds:schemaRef ds:uri="2a01e554-c6f7-4580-8a67-6417a0a58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6B3D5-C757-4C96-BCF4-AB1353B95A10}">
  <ds:schemaRefs>
    <ds:schemaRef ds:uri="http://schemas.microsoft.com/office/2006/metadata/properties"/>
    <ds:schemaRef ds:uri="http://schemas.microsoft.com/office/infopath/2007/PartnerControls"/>
    <ds:schemaRef ds:uri="2a01e554-c6f7-4580-8a67-6417a0a58160"/>
    <ds:schemaRef ds:uri="12246877-6203-4abb-bc53-c55f483404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2075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Smolíková Zdenka Mgr. (MPSV)</dc:creator>
  <cp:keywords/>
  <dc:description/>
  <cp:lastModifiedBy>Smolíková Zdenka Mgr. (MPSV)</cp:lastModifiedBy>
  <cp:revision>2</cp:revision>
  <dcterms:created xsi:type="dcterms:W3CDTF">2025-05-13T08:45:00Z</dcterms:created>
  <dcterms:modified xsi:type="dcterms:W3CDTF">2025-05-13T08:45:00Z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0x010100C1D526016F3FD44393A8B900B4955869</vt:lpwstr>
  </property>
  <property fmtid="{D5CDD505-2E9C-101B-9397-08002B2CF9AE}" pid="3" name="MediaServiceImageTags">
    <vt:lpwstr/>
  </property>
</Properties>
</file>