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77" w:rsidRPr="002B79C8" w:rsidRDefault="00970677" w:rsidP="00970677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Program c</w:t>
      </w:r>
      <w:r w:rsidRPr="002B79C8">
        <w:rPr>
          <w:b/>
          <w:sz w:val="32"/>
          <w:szCs w:val="32"/>
          <w:u w:val="single"/>
        </w:rPr>
        <w:t>elostátní konference</w:t>
      </w:r>
    </w:p>
    <w:p w:rsidR="00970677" w:rsidRPr="002B79C8" w:rsidRDefault="00970677" w:rsidP="00970677">
      <w:pPr>
        <w:jc w:val="center"/>
        <w:rPr>
          <w:b/>
          <w:sz w:val="32"/>
          <w:szCs w:val="32"/>
          <w:u w:val="single"/>
        </w:rPr>
      </w:pPr>
      <w:r w:rsidRPr="002B79C8">
        <w:rPr>
          <w:b/>
          <w:sz w:val="32"/>
          <w:szCs w:val="32"/>
          <w:u w:val="single"/>
        </w:rPr>
        <w:t>Strategie politiky zaměstnanosti 2020</w:t>
      </w:r>
    </w:p>
    <w:p w:rsidR="00970677" w:rsidRDefault="00970677" w:rsidP="00970677">
      <w:pPr>
        <w:ind w:left="1843" w:hanging="427"/>
        <w:jc w:val="center"/>
        <w:rPr>
          <w:b/>
          <w:sz w:val="22"/>
          <w:szCs w:val="22"/>
          <w:u w:val="single"/>
        </w:rPr>
      </w:pPr>
    </w:p>
    <w:p w:rsidR="00970677" w:rsidRPr="003B6436" w:rsidRDefault="00970677" w:rsidP="00970677">
      <w:pPr>
        <w:jc w:val="center"/>
        <w:rPr>
          <w:b/>
          <w:szCs w:val="24"/>
        </w:rPr>
      </w:pPr>
      <w:r w:rsidRPr="003B6436">
        <w:rPr>
          <w:b/>
          <w:szCs w:val="24"/>
        </w:rPr>
        <w:t>27. 1. – 28. 1. 2015</w:t>
      </w:r>
    </w:p>
    <w:p w:rsidR="00970677" w:rsidRPr="003B6436" w:rsidRDefault="00970677" w:rsidP="00970677">
      <w:pPr>
        <w:jc w:val="center"/>
        <w:rPr>
          <w:b/>
          <w:szCs w:val="24"/>
        </w:rPr>
      </w:pPr>
      <w:r>
        <w:rPr>
          <w:b/>
          <w:szCs w:val="24"/>
        </w:rPr>
        <w:t>Školicí</w:t>
      </w:r>
      <w:r w:rsidRPr="003B6436">
        <w:rPr>
          <w:b/>
          <w:szCs w:val="24"/>
        </w:rPr>
        <w:t xml:space="preserve"> středisko Nesuchyně – hotel LIONS</w:t>
      </w:r>
    </w:p>
    <w:p w:rsidR="00970677" w:rsidRDefault="00970677" w:rsidP="00970677">
      <w:pPr>
        <w:jc w:val="both"/>
        <w:rPr>
          <w:b/>
          <w:szCs w:val="24"/>
        </w:rPr>
      </w:pPr>
    </w:p>
    <w:p w:rsidR="00970677" w:rsidRPr="00891A06" w:rsidRDefault="00970677" w:rsidP="00970677">
      <w:pPr>
        <w:jc w:val="both"/>
        <w:rPr>
          <w:b/>
          <w:szCs w:val="24"/>
        </w:rPr>
      </w:pPr>
      <w:r w:rsidRPr="00891A06">
        <w:rPr>
          <w:b/>
          <w:szCs w:val="24"/>
        </w:rPr>
        <w:t>27. 1. 2015</w:t>
      </w:r>
    </w:p>
    <w:p w:rsidR="00970677" w:rsidRDefault="00970677" w:rsidP="00970677">
      <w:pPr>
        <w:jc w:val="both"/>
        <w:rPr>
          <w:b/>
          <w:i/>
          <w:szCs w:val="24"/>
        </w:rPr>
      </w:pPr>
    </w:p>
    <w:p w:rsidR="00970677" w:rsidRDefault="00970677" w:rsidP="00970677">
      <w:pPr>
        <w:jc w:val="both"/>
        <w:rPr>
          <w:b/>
          <w:i/>
          <w:szCs w:val="24"/>
          <w:u w:val="single"/>
        </w:rPr>
      </w:pPr>
      <w:r>
        <w:rPr>
          <w:b/>
          <w:i/>
          <w:szCs w:val="24"/>
        </w:rPr>
        <w:t xml:space="preserve">  </w:t>
      </w:r>
      <w:r>
        <w:rPr>
          <w:b/>
          <w:szCs w:val="24"/>
        </w:rPr>
        <w:t>9:30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B6436">
        <w:rPr>
          <w:b/>
          <w:szCs w:val="24"/>
        </w:rPr>
        <w:t>Prezentace účastníků</w:t>
      </w:r>
    </w:p>
    <w:p w:rsidR="00970677" w:rsidRDefault="00970677" w:rsidP="00970677">
      <w:pPr>
        <w:jc w:val="both"/>
        <w:rPr>
          <w:b/>
          <w:szCs w:val="24"/>
        </w:rPr>
      </w:pPr>
      <w:r>
        <w:rPr>
          <w:b/>
          <w:szCs w:val="24"/>
        </w:rPr>
        <w:t>10:00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B6436">
        <w:rPr>
          <w:b/>
          <w:szCs w:val="24"/>
        </w:rPr>
        <w:t>Úvod</w:t>
      </w:r>
      <w:r>
        <w:rPr>
          <w:b/>
          <w:szCs w:val="24"/>
        </w:rPr>
        <w:t>ní slovo</w:t>
      </w:r>
    </w:p>
    <w:p w:rsidR="00970677" w:rsidRPr="002A7BBB" w:rsidRDefault="00970677" w:rsidP="00970677">
      <w:pPr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A7BBB">
        <w:rPr>
          <w:szCs w:val="24"/>
        </w:rPr>
        <w:t xml:space="preserve">Mgr. Michaela </w:t>
      </w:r>
      <w:proofErr w:type="spellStart"/>
      <w:r w:rsidRPr="002A7BBB">
        <w:rPr>
          <w:szCs w:val="24"/>
        </w:rPr>
        <w:t>Marksová</w:t>
      </w:r>
      <w:proofErr w:type="spellEnd"/>
      <w:r w:rsidRPr="002A7BBB">
        <w:rPr>
          <w:szCs w:val="24"/>
        </w:rPr>
        <w:t xml:space="preserve">, ministryně </w:t>
      </w:r>
      <w:r>
        <w:rPr>
          <w:szCs w:val="24"/>
        </w:rPr>
        <w:t>práce a sociálních věcí</w:t>
      </w:r>
    </w:p>
    <w:p w:rsidR="00970677" w:rsidRDefault="00970677" w:rsidP="00970677">
      <w:pPr>
        <w:spacing w:before="120"/>
        <w:jc w:val="both"/>
        <w:rPr>
          <w:b/>
          <w:szCs w:val="24"/>
        </w:rPr>
      </w:pPr>
      <w:r w:rsidRPr="003B6436">
        <w:rPr>
          <w:b/>
          <w:szCs w:val="24"/>
        </w:rPr>
        <w:t xml:space="preserve">10:15   </w:t>
      </w:r>
      <w:r>
        <w:rPr>
          <w:b/>
          <w:szCs w:val="24"/>
        </w:rPr>
        <w:tab/>
      </w:r>
      <w:r>
        <w:rPr>
          <w:b/>
          <w:szCs w:val="24"/>
        </w:rPr>
        <w:tab/>
        <w:t>Trh práce ve středoevropském regionu</w:t>
      </w:r>
      <w:r>
        <w:rPr>
          <w:b/>
          <w:szCs w:val="24"/>
        </w:rPr>
        <w:tab/>
      </w:r>
    </w:p>
    <w:p w:rsidR="00970677" w:rsidRPr="003B6436" w:rsidRDefault="00970677" w:rsidP="00970677">
      <w:pPr>
        <w:ind w:left="1416" w:firstLine="708"/>
        <w:jc w:val="both"/>
        <w:rPr>
          <w:szCs w:val="24"/>
        </w:rPr>
      </w:pPr>
      <w:r w:rsidRPr="003B6436">
        <w:rPr>
          <w:szCs w:val="24"/>
        </w:rPr>
        <w:t>Ing. Jan Marek, náměstek pro zaměstnanost</w:t>
      </w:r>
    </w:p>
    <w:p w:rsidR="00970677" w:rsidRPr="003B6436" w:rsidRDefault="00970677" w:rsidP="00970677">
      <w:pPr>
        <w:spacing w:before="120"/>
        <w:ind w:left="2126" w:hanging="2126"/>
        <w:jc w:val="both"/>
        <w:rPr>
          <w:b/>
          <w:szCs w:val="24"/>
        </w:rPr>
      </w:pPr>
      <w:r>
        <w:rPr>
          <w:b/>
          <w:szCs w:val="24"/>
        </w:rPr>
        <w:t>10:30</w:t>
      </w:r>
      <w:r>
        <w:rPr>
          <w:b/>
          <w:szCs w:val="24"/>
        </w:rPr>
        <w:tab/>
      </w:r>
      <w:r w:rsidRPr="003B6436">
        <w:rPr>
          <w:b/>
          <w:szCs w:val="24"/>
        </w:rPr>
        <w:t>Strategie politiky zaměstnanosti 2020</w:t>
      </w:r>
      <w:r>
        <w:rPr>
          <w:b/>
          <w:szCs w:val="24"/>
        </w:rPr>
        <w:t xml:space="preserve"> – priority, východiska, realizace</w:t>
      </w:r>
    </w:p>
    <w:p w:rsidR="00970677" w:rsidRPr="003B6436" w:rsidRDefault="00970677" w:rsidP="00970677">
      <w:pPr>
        <w:ind w:left="1416"/>
        <w:jc w:val="both"/>
        <w:rPr>
          <w:szCs w:val="24"/>
        </w:rPr>
      </w:pPr>
      <w:r w:rsidRPr="003B6436">
        <w:rPr>
          <w:b/>
          <w:szCs w:val="24"/>
        </w:rPr>
        <w:t xml:space="preserve"> </w:t>
      </w:r>
      <w:r>
        <w:rPr>
          <w:b/>
          <w:szCs w:val="24"/>
        </w:rPr>
        <w:tab/>
      </w:r>
      <w:r w:rsidRPr="003B6436">
        <w:rPr>
          <w:szCs w:val="24"/>
        </w:rPr>
        <w:t xml:space="preserve">Ing. Štefan Duháň, ředitel odboru trhu práce </w:t>
      </w:r>
    </w:p>
    <w:p w:rsidR="00970677" w:rsidRPr="003B6436" w:rsidRDefault="00970677" w:rsidP="00970677">
      <w:pPr>
        <w:spacing w:before="120"/>
        <w:ind w:left="2126" w:hanging="2126"/>
        <w:jc w:val="both"/>
        <w:rPr>
          <w:b/>
          <w:szCs w:val="24"/>
        </w:rPr>
      </w:pPr>
      <w:r w:rsidRPr="003B6436">
        <w:rPr>
          <w:b/>
          <w:szCs w:val="24"/>
        </w:rPr>
        <w:t>11:</w:t>
      </w:r>
      <w:r>
        <w:rPr>
          <w:b/>
          <w:szCs w:val="24"/>
        </w:rPr>
        <w:t>3</w:t>
      </w:r>
      <w:r w:rsidRPr="003B6436">
        <w:rPr>
          <w:b/>
          <w:szCs w:val="24"/>
        </w:rPr>
        <w:t xml:space="preserve">0   </w:t>
      </w:r>
      <w:r>
        <w:rPr>
          <w:b/>
          <w:szCs w:val="24"/>
        </w:rPr>
        <w:tab/>
      </w:r>
      <w:r w:rsidRPr="00902EF5">
        <w:rPr>
          <w:b/>
          <w:szCs w:val="24"/>
        </w:rPr>
        <w:t>Aktivizační opatření k řešení nepříznivé situace na trhu práce</w:t>
      </w:r>
      <w:r w:rsidR="000A7559">
        <w:rPr>
          <w:b/>
          <w:szCs w:val="24"/>
        </w:rPr>
        <w:t xml:space="preserve"> – </w:t>
      </w:r>
      <w:r>
        <w:rPr>
          <w:b/>
          <w:szCs w:val="24"/>
        </w:rPr>
        <w:t>cíle</w:t>
      </w:r>
      <w:r w:rsidRPr="003B6436">
        <w:rPr>
          <w:b/>
          <w:szCs w:val="24"/>
        </w:rPr>
        <w:t>, spolupráce</w:t>
      </w:r>
    </w:p>
    <w:p w:rsidR="00970677" w:rsidRPr="00902EF5" w:rsidRDefault="00970677" w:rsidP="00970677">
      <w:pPr>
        <w:ind w:left="2124" w:hanging="2124"/>
        <w:jc w:val="both"/>
        <w:rPr>
          <w:szCs w:val="24"/>
        </w:rPr>
      </w:pPr>
      <w:r w:rsidRPr="003B6436">
        <w:rPr>
          <w:b/>
          <w:szCs w:val="24"/>
        </w:rPr>
        <w:t xml:space="preserve"> </w:t>
      </w:r>
      <w:r>
        <w:rPr>
          <w:b/>
          <w:szCs w:val="24"/>
        </w:rPr>
        <w:tab/>
      </w:r>
      <w:r w:rsidRPr="00902EF5">
        <w:rPr>
          <w:szCs w:val="24"/>
        </w:rPr>
        <w:t>JUDr. Jiří Vaňásek, ředitel odboru služeb trhu práce</w:t>
      </w:r>
    </w:p>
    <w:p w:rsidR="00970677" w:rsidRPr="003B6436" w:rsidRDefault="00970677" w:rsidP="00970677">
      <w:pPr>
        <w:spacing w:before="120" w:after="120"/>
        <w:jc w:val="both"/>
        <w:rPr>
          <w:b/>
          <w:szCs w:val="24"/>
        </w:rPr>
      </w:pPr>
      <w:r w:rsidRPr="003B6436">
        <w:rPr>
          <w:b/>
          <w:szCs w:val="24"/>
        </w:rPr>
        <w:t xml:space="preserve">12:30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B6436">
        <w:rPr>
          <w:b/>
          <w:szCs w:val="24"/>
        </w:rPr>
        <w:t>Oběd</w:t>
      </w:r>
    </w:p>
    <w:p w:rsidR="00970677" w:rsidRPr="00D415D8" w:rsidRDefault="00970677" w:rsidP="00970677">
      <w:pPr>
        <w:jc w:val="both"/>
        <w:rPr>
          <w:b/>
          <w:szCs w:val="24"/>
        </w:rPr>
      </w:pPr>
      <w:r w:rsidRPr="00D415D8">
        <w:rPr>
          <w:b/>
          <w:szCs w:val="24"/>
        </w:rPr>
        <w:t>13:30</w:t>
      </w:r>
      <w:r>
        <w:rPr>
          <w:b/>
          <w:szCs w:val="24"/>
        </w:rPr>
        <w:t xml:space="preserve"> – 15:30</w:t>
      </w:r>
      <w:r w:rsidRPr="00D415D8">
        <w:rPr>
          <w:b/>
          <w:szCs w:val="24"/>
        </w:rPr>
        <w:tab/>
        <w:t>Operační program Zaměstnanost</w:t>
      </w:r>
    </w:p>
    <w:p w:rsidR="00970677" w:rsidRPr="00B943B7" w:rsidRDefault="00970677" w:rsidP="00970677">
      <w:pPr>
        <w:jc w:val="both"/>
        <w:rPr>
          <w:szCs w:val="24"/>
        </w:rPr>
      </w:pPr>
      <w:r w:rsidRPr="00D415D8">
        <w:rPr>
          <w:b/>
          <w:szCs w:val="24"/>
        </w:rPr>
        <w:tab/>
      </w:r>
      <w:r w:rsidRPr="00D415D8">
        <w:rPr>
          <w:b/>
          <w:szCs w:val="24"/>
        </w:rPr>
        <w:tab/>
      </w:r>
      <w:r w:rsidRPr="00D415D8">
        <w:rPr>
          <w:b/>
          <w:szCs w:val="24"/>
        </w:rPr>
        <w:tab/>
      </w:r>
      <w:r w:rsidRPr="00D415D8">
        <w:rPr>
          <w:szCs w:val="24"/>
        </w:rPr>
        <w:t>Mgr. Martin Kučera, náměstek pro ekonomiku a fondy EU</w:t>
      </w:r>
    </w:p>
    <w:p w:rsidR="00970677" w:rsidRPr="003B6436" w:rsidRDefault="00970677" w:rsidP="00970677">
      <w:pPr>
        <w:spacing w:before="120"/>
        <w:jc w:val="both"/>
        <w:rPr>
          <w:b/>
          <w:szCs w:val="24"/>
        </w:rPr>
      </w:pPr>
      <w:r w:rsidRPr="003B6436">
        <w:rPr>
          <w:b/>
          <w:szCs w:val="24"/>
        </w:rPr>
        <w:t xml:space="preserve">15:30 – 16:00 </w:t>
      </w:r>
      <w:r>
        <w:rPr>
          <w:b/>
          <w:szCs w:val="24"/>
        </w:rPr>
        <w:tab/>
        <w:t>P</w:t>
      </w:r>
      <w:r w:rsidRPr="003B6436">
        <w:rPr>
          <w:b/>
          <w:szCs w:val="24"/>
        </w:rPr>
        <w:t>řestávka na kávu</w:t>
      </w:r>
    </w:p>
    <w:p w:rsidR="00970677" w:rsidRPr="006728C3" w:rsidRDefault="00970677" w:rsidP="00970677">
      <w:pPr>
        <w:jc w:val="both"/>
        <w:rPr>
          <w:b/>
          <w:szCs w:val="24"/>
        </w:rPr>
      </w:pPr>
    </w:p>
    <w:p w:rsidR="00970677" w:rsidRPr="00902EF5" w:rsidRDefault="00970677" w:rsidP="00970677">
      <w:pPr>
        <w:jc w:val="both"/>
        <w:rPr>
          <w:b/>
          <w:szCs w:val="24"/>
          <w:u w:val="single"/>
        </w:rPr>
      </w:pPr>
      <w:r w:rsidRPr="00902EF5">
        <w:rPr>
          <w:b/>
          <w:szCs w:val="24"/>
          <w:u w:val="single"/>
        </w:rPr>
        <w:t>Strategie politiky zaměstnanosti z pohledu partnerů:</w:t>
      </w:r>
    </w:p>
    <w:p w:rsidR="00970677" w:rsidRDefault="00970677" w:rsidP="00970677">
      <w:pPr>
        <w:jc w:val="both"/>
        <w:rPr>
          <w:b/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>
        <w:rPr>
          <w:b/>
          <w:szCs w:val="24"/>
        </w:rPr>
        <w:t>16:00 – 16:30</w:t>
      </w:r>
      <w:r>
        <w:rPr>
          <w:b/>
          <w:szCs w:val="24"/>
        </w:rPr>
        <w:tab/>
        <w:t xml:space="preserve">Slovenské zkušenosti </w:t>
      </w:r>
    </w:p>
    <w:p w:rsidR="00970677" w:rsidRPr="00891A06" w:rsidRDefault="000A7559" w:rsidP="00970677">
      <w:pPr>
        <w:pStyle w:val="Zhlav"/>
        <w:tabs>
          <w:tab w:val="clear" w:pos="4536"/>
          <w:tab w:val="clear" w:pos="9072"/>
        </w:tabs>
        <w:ind w:left="1428" w:firstLine="696"/>
        <w:jc w:val="both"/>
        <w:outlineLvl w:val="0"/>
        <w:rPr>
          <w:szCs w:val="24"/>
        </w:rPr>
      </w:pPr>
      <w:r>
        <w:rPr>
          <w:szCs w:val="24"/>
        </w:rPr>
        <w:t xml:space="preserve">Mgr. </w:t>
      </w:r>
      <w:r w:rsidR="00970677" w:rsidRPr="00891A06">
        <w:rPr>
          <w:szCs w:val="24"/>
        </w:rPr>
        <w:t>Branislav Ondruš</w:t>
      </w:r>
      <w:r w:rsidR="00970677">
        <w:rPr>
          <w:szCs w:val="24"/>
        </w:rPr>
        <w:t xml:space="preserve">, státní tajemník, </w:t>
      </w:r>
      <w:proofErr w:type="spellStart"/>
      <w:r w:rsidR="00970677">
        <w:rPr>
          <w:szCs w:val="24"/>
        </w:rPr>
        <w:t>MPSaR</w:t>
      </w:r>
      <w:proofErr w:type="spellEnd"/>
      <w:r w:rsidR="00970677">
        <w:rPr>
          <w:szCs w:val="24"/>
        </w:rPr>
        <w:t>, SR</w:t>
      </w:r>
    </w:p>
    <w:p w:rsidR="00970677" w:rsidRDefault="00970677" w:rsidP="00970677">
      <w:pPr>
        <w:jc w:val="both"/>
        <w:rPr>
          <w:b/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 w:rsidRPr="00B943B7">
        <w:rPr>
          <w:b/>
          <w:szCs w:val="24"/>
        </w:rPr>
        <w:t>16:</w:t>
      </w:r>
      <w:r>
        <w:rPr>
          <w:b/>
          <w:szCs w:val="24"/>
        </w:rPr>
        <w:t>3</w:t>
      </w:r>
      <w:r w:rsidRPr="00B943B7">
        <w:rPr>
          <w:b/>
          <w:szCs w:val="24"/>
        </w:rPr>
        <w:t>0 – 16:</w:t>
      </w:r>
      <w:r>
        <w:rPr>
          <w:b/>
          <w:szCs w:val="24"/>
        </w:rPr>
        <w:t>5</w:t>
      </w:r>
      <w:r w:rsidRPr="00B943B7">
        <w:rPr>
          <w:b/>
          <w:szCs w:val="24"/>
        </w:rPr>
        <w:t xml:space="preserve">0  </w:t>
      </w:r>
      <w:r w:rsidRPr="009E635D">
        <w:rPr>
          <w:b/>
          <w:color w:val="FF0000"/>
          <w:szCs w:val="24"/>
        </w:rPr>
        <w:tab/>
      </w:r>
      <w:r w:rsidRPr="00B943B7">
        <w:rPr>
          <w:b/>
          <w:szCs w:val="24"/>
        </w:rPr>
        <w:t>Svaz průmyslu a dopravy ČR</w:t>
      </w:r>
    </w:p>
    <w:p w:rsidR="00970677" w:rsidRPr="00FC45C0" w:rsidRDefault="00970677" w:rsidP="00970677">
      <w:pPr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Ing. Pavel Juříček, Ph.D., viceprezident</w:t>
      </w:r>
    </w:p>
    <w:p w:rsidR="00970677" w:rsidRPr="009A4041" w:rsidRDefault="00970677" w:rsidP="00970677">
      <w:pPr>
        <w:jc w:val="both"/>
        <w:rPr>
          <w:szCs w:val="24"/>
        </w:rPr>
      </w:pPr>
      <w:r w:rsidRPr="00B943B7">
        <w:rPr>
          <w:b/>
          <w:szCs w:val="24"/>
        </w:rPr>
        <w:tab/>
      </w:r>
      <w:r w:rsidRPr="00B943B7">
        <w:rPr>
          <w:b/>
          <w:szCs w:val="24"/>
        </w:rPr>
        <w:tab/>
      </w:r>
      <w:r w:rsidRPr="00B943B7">
        <w:rPr>
          <w:b/>
          <w:szCs w:val="24"/>
        </w:rPr>
        <w:tab/>
      </w:r>
      <w:r w:rsidRPr="009A4041">
        <w:rPr>
          <w:szCs w:val="24"/>
        </w:rPr>
        <w:tab/>
      </w:r>
    </w:p>
    <w:p w:rsidR="00970677" w:rsidRDefault="00970677" w:rsidP="00970677">
      <w:pPr>
        <w:jc w:val="both"/>
        <w:rPr>
          <w:b/>
          <w:szCs w:val="24"/>
        </w:rPr>
      </w:pPr>
      <w:r w:rsidRPr="00B943B7">
        <w:rPr>
          <w:b/>
          <w:szCs w:val="24"/>
        </w:rPr>
        <w:t>16:</w:t>
      </w:r>
      <w:r>
        <w:rPr>
          <w:b/>
          <w:szCs w:val="24"/>
        </w:rPr>
        <w:t>5</w:t>
      </w:r>
      <w:r w:rsidRPr="00B943B7">
        <w:rPr>
          <w:b/>
          <w:szCs w:val="24"/>
        </w:rPr>
        <w:t>0 – 1</w:t>
      </w:r>
      <w:r>
        <w:rPr>
          <w:b/>
          <w:szCs w:val="24"/>
        </w:rPr>
        <w:t>7</w:t>
      </w:r>
      <w:r w:rsidRPr="00B943B7">
        <w:rPr>
          <w:b/>
          <w:szCs w:val="24"/>
        </w:rPr>
        <w:t>:</w:t>
      </w:r>
      <w:r>
        <w:rPr>
          <w:b/>
          <w:szCs w:val="24"/>
        </w:rPr>
        <w:t>1</w:t>
      </w:r>
      <w:r w:rsidRPr="00B943B7">
        <w:rPr>
          <w:b/>
          <w:szCs w:val="24"/>
        </w:rPr>
        <w:t>0</w:t>
      </w:r>
      <w:r>
        <w:rPr>
          <w:b/>
          <w:szCs w:val="24"/>
        </w:rPr>
        <w:tab/>
        <w:t>Hospodářská komora</w:t>
      </w:r>
    </w:p>
    <w:p w:rsidR="00970677" w:rsidRPr="006728C3" w:rsidRDefault="00970677" w:rsidP="00970677">
      <w:pPr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891A06">
        <w:rPr>
          <w:szCs w:val="24"/>
        </w:rPr>
        <w:t xml:space="preserve">RNDr. Zdeněk Somr, viceprezident </w:t>
      </w:r>
    </w:p>
    <w:p w:rsidR="00970677" w:rsidRPr="00891A06" w:rsidRDefault="00970677" w:rsidP="00970677">
      <w:pPr>
        <w:jc w:val="both"/>
        <w:rPr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>
        <w:rPr>
          <w:b/>
          <w:szCs w:val="24"/>
        </w:rPr>
        <w:t>17:10 – 17:30</w:t>
      </w:r>
      <w:r>
        <w:rPr>
          <w:b/>
          <w:szCs w:val="24"/>
        </w:rPr>
        <w:tab/>
        <w:t>Českomoravská konfederace odborových svazů</w:t>
      </w:r>
    </w:p>
    <w:p w:rsidR="00970677" w:rsidRDefault="00970677" w:rsidP="00970677">
      <w:pPr>
        <w:ind w:left="1416" w:firstLine="708"/>
        <w:jc w:val="both"/>
        <w:rPr>
          <w:szCs w:val="24"/>
        </w:rPr>
      </w:pPr>
      <w:r w:rsidRPr="006728C3">
        <w:rPr>
          <w:szCs w:val="24"/>
        </w:rPr>
        <w:t xml:space="preserve">Josef </w:t>
      </w:r>
      <w:proofErr w:type="spellStart"/>
      <w:r w:rsidRPr="006728C3">
        <w:rPr>
          <w:szCs w:val="24"/>
        </w:rPr>
        <w:t>Středula</w:t>
      </w:r>
      <w:proofErr w:type="spellEnd"/>
      <w:r w:rsidRPr="006728C3">
        <w:rPr>
          <w:szCs w:val="24"/>
        </w:rPr>
        <w:t xml:space="preserve">, předseda </w:t>
      </w:r>
      <w:r w:rsidRPr="006728C3">
        <w:rPr>
          <w:szCs w:val="24"/>
        </w:rPr>
        <w:tab/>
      </w:r>
    </w:p>
    <w:p w:rsidR="00970677" w:rsidRPr="006728C3" w:rsidRDefault="00970677" w:rsidP="00970677">
      <w:pPr>
        <w:jc w:val="both"/>
        <w:rPr>
          <w:b/>
          <w:szCs w:val="24"/>
        </w:rPr>
      </w:pPr>
    </w:p>
    <w:p w:rsidR="00970677" w:rsidRPr="006728C3" w:rsidRDefault="00970677" w:rsidP="00970677">
      <w:pPr>
        <w:jc w:val="both"/>
        <w:rPr>
          <w:b/>
          <w:szCs w:val="24"/>
        </w:rPr>
      </w:pPr>
      <w:r w:rsidRPr="006728C3">
        <w:rPr>
          <w:b/>
          <w:szCs w:val="24"/>
        </w:rPr>
        <w:t>17:</w:t>
      </w:r>
      <w:r>
        <w:rPr>
          <w:b/>
          <w:szCs w:val="24"/>
        </w:rPr>
        <w:t>3</w:t>
      </w:r>
      <w:r w:rsidRPr="006728C3">
        <w:rPr>
          <w:b/>
          <w:szCs w:val="24"/>
        </w:rPr>
        <w:t>0 – 17:</w:t>
      </w:r>
      <w:r>
        <w:rPr>
          <w:b/>
          <w:szCs w:val="24"/>
        </w:rPr>
        <w:t>4</w:t>
      </w:r>
      <w:r w:rsidRPr="006728C3">
        <w:rPr>
          <w:b/>
          <w:szCs w:val="24"/>
        </w:rPr>
        <w:t>0</w:t>
      </w:r>
      <w:r>
        <w:rPr>
          <w:szCs w:val="24"/>
        </w:rPr>
        <w:tab/>
      </w:r>
      <w:r w:rsidRPr="006728C3">
        <w:rPr>
          <w:b/>
          <w:szCs w:val="24"/>
        </w:rPr>
        <w:t>Konfederace zaměstnavatelských a podnikatelských svazů</w:t>
      </w:r>
    </w:p>
    <w:p w:rsidR="00970677" w:rsidRDefault="00970677" w:rsidP="009706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Jan Wiesner, předseda</w:t>
      </w:r>
    </w:p>
    <w:p w:rsidR="00970677" w:rsidRDefault="00970677" w:rsidP="00970677">
      <w:pPr>
        <w:jc w:val="both"/>
        <w:rPr>
          <w:szCs w:val="24"/>
        </w:rPr>
      </w:pPr>
    </w:p>
    <w:p w:rsidR="00970677" w:rsidRPr="009A4041" w:rsidRDefault="00970677" w:rsidP="00970677">
      <w:pPr>
        <w:jc w:val="both"/>
        <w:rPr>
          <w:b/>
          <w:szCs w:val="24"/>
        </w:rPr>
      </w:pPr>
      <w:r w:rsidRPr="009A4041">
        <w:rPr>
          <w:b/>
          <w:szCs w:val="24"/>
        </w:rPr>
        <w:t>17:</w:t>
      </w:r>
      <w:r>
        <w:rPr>
          <w:b/>
          <w:szCs w:val="24"/>
        </w:rPr>
        <w:t>4</w:t>
      </w:r>
      <w:r w:rsidRPr="009A4041">
        <w:rPr>
          <w:b/>
          <w:szCs w:val="24"/>
        </w:rPr>
        <w:t>0 – 18:00</w:t>
      </w:r>
      <w:r>
        <w:rPr>
          <w:b/>
          <w:szCs w:val="24"/>
        </w:rPr>
        <w:tab/>
        <w:t>Diskuze</w:t>
      </w:r>
    </w:p>
    <w:p w:rsidR="00970677" w:rsidRDefault="00970677" w:rsidP="00970677">
      <w:pPr>
        <w:jc w:val="both"/>
        <w:rPr>
          <w:b/>
          <w:szCs w:val="24"/>
        </w:rPr>
      </w:pPr>
    </w:p>
    <w:p w:rsidR="00970677" w:rsidRPr="003B6436" w:rsidRDefault="00970677" w:rsidP="00970677">
      <w:pPr>
        <w:jc w:val="both"/>
        <w:rPr>
          <w:b/>
          <w:szCs w:val="24"/>
        </w:rPr>
      </w:pPr>
      <w:r w:rsidRPr="003B6436">
        <w:rPr>
          <w:b/>
          <w:szCs w:val="24"/>
        </w:rPr>
        <w:t xml:space="preserve">18:00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B6436">
        <w:rPr>
          <w:b/>
          <w:szCs w:val="24"/>
        </w:rPr>
        <w:t>Večeře</w:t>
      </w:r>
    </w:p>
    <w:p w:rsidR="00970677" w:rsidRPr="003B6436" w:rsidRDefault="00970677" w:rsidP="00970677">
      <w:pPr>
        <w:ind w:left="720"/>
        <w:jc w:val="both"/>
        <w:rPr>
          <w:b/>
          <w:szCs w:val="24"/>
        </w:rPr>
      </w:pPr>
    </w:p>
    <w:p w:rsidR="00970677" w:rsidRDefault="00970677" w:rsidP="00970677">
      <w:pPr>
        <w:jc w:val="both"/>
        <w:rPr>
          <w:b/>
          <w:i/>
          <w:szCs w:val="24"/>
        </w:rPr>
      </w:pPr>
    </w:p>
    <w:p w:rsidR="00970677" w:rsidRDefault="00970677" w:rsidP="00970677">
      <w:pPr>
        <w:jc w:val="both"/>
        <w:rPr>
          <w:b/>
          <w:i/>
          <w:szCs w:val="24"/>
        </w:rPr>
      </w:pPr>
    </w:p>
    <w:p w:rsidR="00970677" w:rsidRPr="00891A06" w:rsidRDefault="00970677" w:rsidP="00970677">
      <w:pPr>
        <w:jc w:val="both"/>
        <w:rPr>
          <w:b/>
          <w:szCs w:val="24"/>
        </w:rPr>
      </w:pPr>
      <w:r w:rsidRPr="00891A06">
        <w:rPr>
          <w:b/>
          <w:szCs w:val="24"/>
        </w:rPr>
        <w:t>28. 1. 2015</w:t>
      </w:r>
    </w:p>
    <w:p w:rsidR="00970677" w:rsidRDefault="00970677" w:rsidP="00970677">
      <w:pPr>
        <w:jc w:val="both"/>
        <w:rPr>
          <w:b/>
          <w:i/>
          <w:szCs w:val="24"/>
        </w:rPr>
      </w:pPr>
    </w:p>
    <w:p w:rsidR="00970677" w:rsidRDefault="00970677" w:rsidP="00970677">
      <w:pPr>
        <w:ind w:left="2124" w:hanging="2124"/>
        <w:jc w:val="both"/>
        <w:rPr>
          <w:szCs w:val="24"/>
        </w:rPr>
      </w:pPr>
      <w:r w:rsidRPr="003B6436">
        <w:rPr>
          <w:b/>
          <w:szCs w:val="24"/>
        </w:rPr>
        <w:t xml:space="preserve">9:00 </w:t>
      </w:r>
      <w:r>
        <w:rPr>
          <w:b/>
          <w:szCs w:val="24"/>
        </w:rPr>
        <w:t>– 11:00</w:t>
      </w:r>
      <w:r>
        <w:rPr>
          <w:b/>
          <w:szCs w:val="24"/>
        </w:rPr>
        <w:tab/>
      </w:r>
      <w:r w:rsidRPr="00902EF5">
        <w:rPr>
          <w:b/>
          <w:szCs w:val="24"/>
        </w:rPr>
        <w:t xml:space="preserve">Aktivizační opatření k řešení nepříznivé situace na trhu </w:t>
      </w:r>
      <w:r w:rsidRPr="005548F1">
        <w:rPr>
          <w:b/>
          <w:szCs w:val="24"/>
        </w:rPr>
        <w:t xml:space="preserve">práce </w:t>
      </w:r>
      <w:r>
        <w:rPr>
          <w:b/>
          <w:szCs w:val="24"/>
        </w:rPr>
        <w:t xml:space="preserve">- </w:t>
      </w:r>
      <w:r w:rsidRPr="00902EF5">
        <w:rPr>
          <w:b/>
          <w:szCs w:val="24"/>
        </w:rPr>
        <w:t>workshop</w:t>
      </w:r>
      <w:r w:rsidRPr="00902EF5">
        <w:rPr>
          <w:szCs w:val="24"/>
        </w:rPr>
        <w:t xml:space="preserve"> </w:t>
      </w:r>
    </w:p>
    <w:p w:rsidR="00970677" w:rsidRDefault="00970677" w:rsidP="00970677">
      <w:r>
        <w:tab/>
      </w:r>
      <w:r>
        <w:tab/>
      </w:r>
      <w:r>
        <w:tab/>
      </w:r>
    </w:p>
    <w:p w:rsidR="00970677" w:rsidRDefault="00970677" w:rsidP="00970677">
      <w:pPr>
        <w:ind w:left="2124" w:hanging="2124"/>
        <w:jc w:val="both"/>
        <w:rPr>
          <w:b/>
          <w:szCs w:val="24"/>
        </w:rPr>
      </w:pPr>
    </w:p>
    <w:p w:rsidR="00970677" w:rsidRDefault="00970677" w:rsidP="00970677">
      <w:pPr>
        <w:rPr>
          <w:b/>
          <w:szCs w:val="24"/>
        </w:rPr>
      </w:pPr>
      <w:r>
        <w:rPr>
          <w:b/>
          <w:szCs w:val="24"/>
        </w:rPr>
        <w:t>Témata workshopů:</w:t>
      </w:r>
    </w:p>
    <w:p w:rsidR="00970677" w:rsidRDefault="00970677" w:rsidP="00970677">
      <w:pPr>
        <w:rPr>
          <w:b/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 w:rsidRPr="002A7BBB">
        <w:rPr>
          <w:b/>
          <w:szCs w:val="24"/>
        </w:rPr>
        <w:t>Predikce trhu práce</w:t>
      </w:r>
      <w:r>
        <w:rPr>
          <w:b/>
          <w:szCs w:val="24"/>
        </w:rPr>
        <w:t>, r</w:t>
      </w:r>
      <w:r w:rsidRPr="002A7BBB">
        <w:rPr>
          <w:b/>
          <w:szCs w:val="24"/>
        </w:rPr>
        <w:t>ekvalifikace</w:t>
      </w:r>
    </w:p>
    <w:p w:rsidR="00970677" w:rsidRPr="00891A06" w:rsidRDefault="00970677" w:rsidP="00970677">
      <w:pPr>
        <w:jc w:val="both"/>
        <w:rPr>
          <w:b/>
          <w:szCs w:val="24"/>
          <w:u w:val="single"/>
        </w:rPr>
      </w:pPr>
      <w:r w:rsidRPr="00891A06">
        <w:rPr>
          <w:szCs w:val="24"/>
          <w:u w:val="single"/>
        </w:rPr>
        <w:t>Moderátor: Ing. Štefan Duháň</w:t>
      </w:r>
      <w:r w:rsidRPr="00891A06">
        <w:rPr>
          <w:b/>
          <w:szCs w:val="24"/>
          <w:u w:val="single"/>
        </w:rPr>
        <w:t xml:space="preserve"> </w:t>
      </w:r>
    </w:p>
    <w:p w:rsidR="00970677" w:rsidRDefault="00970677" w:rsidP="00970677">
      <w:pPr>
        <w:spacing w:before="120"/>
        <w:jc w:val="both"/>
        <w:rPr>
          <w:szCs w:val="24"/>
        </w:rPr>
      </w:pPr>
      <w:r>
        <w:rPr>
          <w:szCs w:val="24"/>
        </w:rPr>
        <w:t>Předvídání kvalifikačních potřeb trhu práce, požadavky zaměstnavatelů, možnosti r</w:t>
      </w:r>
      <w:r w:rsidRPr="002A7BBB">
        <w:rPr>
          <w:szCs w:val="24"/>
        </w:rPr>
        <w:t>evi</w:t>
      </w:r>
      <w:r>
        <w:rPr>
          <w:szCs w:val="24"/>
        </w:rPr>
        <w:t>ze</w:t>
      </w:r>
      <w:r w:rsidRPr="002A7BBB">
        <w:rPr>
          <w:szCs w:val="24"/>
        </w:rPr>
        <w:t xml:space="preserve"> současn</w:t>
      </w:r>
      <w:r>
        <w:rPr>
          <w:szCs w:val="24"/>
        </w:rPr>
        <w:t>ého</w:t>
      </w:r>
      <w:r w:rsidRPr="002A7BBB">
        <w:rPr>
          <w:szCs w:val="24"/>
        </w:rPr>
        <w:t xml:space="preserve"> stav</w:t>
      </w:r>
      <w:r>
        <w:rPr>
          <w:szCs w:val="24"/>
        </w:rPr>
        <w:t>u</w:t>
      </w:r>
      <w:r w:rsidRPr="002A7BBB">
        <w:rPr>
          <w:szCs w:val="24"/>
        </w:rPr>
        <w:t xml:space="preserve"> realizace rekvalifikací, rekvalifikace v technických oborech.</w:t>
      </w:r>
    </w:p>
    <w:p w:rsidR="00970677" w:rsidRDefault="00970677" w:rsidP="00970677">
      <w:pPr>
        <w:jc w:val="both"/>
        <w:rPr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 w:rsidRPr="00D415D8">
        <w:rPr>
          <w:b/>
          <w:szCs w:val="24"/>
        </w:rPr>
        <w:t>Zajištění financování z OP Zaměstnanost</w:t>
      </w:r>
    </w:p>
    <w:p w:rsidR="00970677" w:rsidRPr="00891A06" w:rsidRDefault="00970677" w:rsidP="00970677">
      <w:pPr>
        <w:jc w:val="both"/>
        <w:rPr>
          <w:szCs w:val="24"/>
          <w:u w:val="single"/>
        </w:rPr>
      </w:pPr>
      <w:r w:rsidRPr="00891A06">
        <w:rPr>
          <w:szCs w:val="24"/>
          <w:u w:val="single"/>
        </w:rPr>
        <w:t>Moderátor: PhDr. Karel Vít, Ph.D.</w:t>
      </w:r>
    </w:p>
    <w:p w:rsidR="00970677" w:rsidRPr="002A7BBB" w:rsidRDefault="00970677" w:rsidP="00970677">
      <w:pPr>
        <w:spacing w:before="120"/>
        <w:jc w:val="both"/>
        <w:rPr>
          <w:szCs w:val="24"/>
        </w:rPr>
      </w:pPr>
      <w:r w:rsidRPr="00D415D8">
        <w:rPr>
          <w:szCs w:val="24"/>
        </w:rPr>
        <w:t>Postavení ÚP ČR při realizaci OP Zaměstnanost v rámci implementace jednotlivých opatření</w:t>
      </w:r>
    </w:p>
    <w:p w:rsidR="00970677" w:rsidRPr="002A7BBB" w:rsidRDefault="00970677" w:rsidP="00970677">
      <w:pPr>
        <w:jc w:val="both"/>
        <w:rPr>
          <w:szCs w:val="24"/>
        </w:rPr>
      </w:pPr>
    </w:p>
    <w:p w:rsidR="00970677" w:rsidRDefault="00970677" w:rsidP="00970677">
      <w:pPr>
        <w:jc w:val="both"/>
        <w:rPr>
          <w:b/>
          <w:szCs w:val="24"/>
        </w:rPr>
      </w:pPr>
      <w:r w:rsidRPr="002A7BBB">
        <w:rPr>
          <w:b/>
          <w:szCs w:val="24"/>
        </w:rPr>
        <w:t>Legislativa k pracovně právním vztahům</w:t>
      </w:r>
    </w:p>
    <w:p w:rsidR="00970677" w:rsidRPr="00891A06" w:rsidRDefault="00970677" w:rsidP="00970677">
      <w:pPr>
        <w:spacing w:before="120"/>
        <w:rPr>
          <w:szCs w:val="24"/>
          <w:u w:val="single"/>
        </w:rPr>
      </w:pPr>
      <w:r w:rsidRPr="00891A06">
        <w:rPr>
          <w:szCs w:val="24"/>
          <w:u w:val="single"/>
        </w:rPr>
        <w:t xml:space="preserve">Moderátor: JUDr. Jiří Vaňásek </w:t>
      </w:r>
    </w:p>
    <w:p w:rsidR="00970677" w:rsidRPr="002A7BBB" w:rsidRDefault="00970677" w:rsidP="00970677">
      <w:pPr>
        <w:jc w:val="both"/>
        <w:rPr>
          <w:szCs w:val="24"/>
        </w:rPr>
      </w:pPr>
      <w:r w:rsidRPr="002A7BBB">
        <w:rPr>
          <w:szCs w:val="24"/>
        </w:rPr>
        <w:t>Posouzení legislativního nastavení podmínek pracovněprávních vztahů.</w:t>
      </w:r>
    </w:p>
    <w:p w:rsidR="00970677" w:rsidRPr="002A7BBB" w:rsidRDefault="00970677" w:rsidP="00970677">
      <w:pPr>
        <w:jc w:val="both"/>
        <w:rPr>
          <w:b/>
          <w:szCs w:val="24"/>
          <w:u w:val="single"/>
        </w:rPr>
      </w:pPr>
    </w:p>
    <w:p w:rsidR="00970677" w:rsidRDefault="00970677" w:rsidP="000D5BF9">
      <w:pPr>
        <w:spacing w:before="120"/>
        <w:jc w:val="both"/>
        <w:rPr>
          <w:b/>
          <w:szCs w:val="24"/>
        </w:rPr>
      </w:pPr>
      <w:r>
        <w:rPr>
          <w:b/>
          <w:szCs w:val="24"/>
        </w:rPr>
        <w:t>11:00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Shrnutí závěrů z workshop</w:t>
      </w:r>
      <w:r w:rsidR="000D5BF9">
        <w:rPr>
          <w:b/>
          <w:szCs w:val="24"/>
        </w:rPr>
        <w:t>ů</w:t>
      </w:r>
      <w:r>
        <w:rPr>
          <w:b/>
          <w:szCs w:val="24"/>
        </w:rPr>
        <w:t xml:space="preserve"> </w:t>
      </w:r>
    </w:p>
    <w:p w:rsidR="00970677" w:rsidRDefault="00970677" w:rsidP="000D5BF9">
      <w:pPr>
        <w:spacing w:before="120"/>
        <w:jc w:val="both"/>
        <w:rPr>
          <w:b/>
          <w:szCs w:val="24"/>
        </w:rPr>
      </w:pPr>
      <w:r w:rsidRPr="003B6436">
        <w:rPr>
          <w:b/>
          <w:szCs w:val="24"/>
        </w:rPr>
        <w:t xml:space="preserve">12:00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B6436">
        <w:rPr>
          <w:b/>
          <w:szCs w:val="24"/>
        </w:rPr>
        <w:t xml:space="preserve">Oběd </w:t>
      </w:r>
    </w:p>
    <w:p w:rsidR="00970677" w:rsidRPr="003B6436" w:rsidRDefault="00970677" w:rsidP="000D5BF9">
      <w:pPr>
        <w:spacing w:before="120"/>
        <w:jc w:val="both"/>
        <w:rPr>
          <w:b/>
          <w:szCs w:val="24"/>
        </w:rPr>
      </w:pPr>
      <w:r>
        <w:rPr>
          <w:b/>
          <w:szCs w:val="24"/>
        </w:rPr>
        <w:t>14:00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Tisková konference</w:t>
      </w:r>
    </w:p>
    <w:p w:rsidR="00970677" w:rsidRPr="007E19E6" w:rsidRDefault="00970677" w:rsidP="0097067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E19E6">
        <w:rPr>
          <w:szCs w:val="24"/>
        </w:rPr>
        <w:t>Místo konání: Ministerstvo práce a sociálních věcí ČR</w:t>
      </w:r>
    </w:p>
    <w:p w:rsidR="00CF0836" w:rsidRDefault="00CF0836" w:rsidP="00CF0836">
      <w:pPr>
        <w:spacing w:line="360" w:lineRule="auto"/>
        <w:jc w:val="both"/>
      </w:pPr>
    </w:p>
    <w:p w:rsidR="00CF0836" w:rsidRDefault="00CF0836" w:rsidP="00CF0836">
      <w:pPr>
        <w:spacing w:line="360" w:lineRule="auto"/>
        <w:jc w:val="both"/>
      </w:pPr>
    </w:p>
    <w:p w:rsidR="00CF0836" w:rsidRDefault="00CF0836" w:rsidP="00CF0836">
      <w:pPr>
        <w:spacing w:line="360" w:lineRule="auto"/>
        <w:jc w:val="both"/>
      </w:pPr>
    </w:p>
    <w:p w:rsidR="008D4D1A" w:rsidRPr="008D4D1A" w:rsidRDefault="008D4D1A" w:rsidP="00E85073">
      <w:pPr>
        <w:rPr>
          <w:szCs w:val="24"/>
        </w:rPr>
      </w:pPr>
    </w:p>
    <w:sectPr w:rsidR="008D4D1A" w:rsidRPr="008D4D1A" w:rsidSect="00DC2FB4">
      <w:headerReference w:type="default" r:id="rId8"/>
      <w:headerReference w:type="first" r:id="rId9"/>
      <w:type w:val="continuous"/>
      <w:pgSz w:w="11906" w:h="16838" w:code="9"/>
      <w:pgMar w:top="1701" w:right="851" w:bottom="1418" w:left="2041" w:header="709" w:footer="42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3B" w:rsidRDefault="0097223B">
      <w:r>
        <w:separator/>
      </w:r>
    </w:p>
  </w:endnote>
  <w:endnote w:type="continuationSeparator" w:id="0">
    <w:p w:rsidR="0097223B" w:rsidRDefault="0097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3B" w:rsidRDefault="0097223B">
      <w:r>
        <w:separator/>
      </w:r>
    </w:p>
  </w:footnote>
  <w:footnote w:type="continuationSeparator" w:id="0">
    <w:p w:rsidR="0097223B" w:rsidRDefault="0097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42" w:rsidRDefault="00465AC1">
    <w:pPr>
      <w:pStyle w:val="Zhlav"/>
      <w:rPr>
        <w:sz w:val="22"/>
      </w:rPr>
    </w:pPr>
    <w:r>
      <w:rPr>
        <w:b/>
        <w:bCs/>
        <w:noProof/>
        <w:color w:val="808080"/>
        <w:sz w:val="22"/>
        <w:lang w:eastAsia="cs-CZ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78205" cy="10858500"/>
          <wp:effectExtent l="0" t="0" r="0" b="0"/>
          <wp:wrapNone/>
          <wp:docPr id="1" name="obrázek 1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B4" w:rsidRDefault="00465A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-9525</wp:posOffset>
          </wp:positionH>
          <wp:positionV relativeFrom="page">
            <wp:posOffset>-9525</wp:posOffset>
          </wp:positionV>
          <wp:extent cx="878205" cy="10858500"/>
          <wp:effectExtent l="0" t="0" r="0" b="0"/>
          <wp:wrapNone/>
          <wp:docPr id="2" name="obrázek 2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77"/>
    <w:rsid w:val="00007272"/>
    <w:rsid w:val="000104CA"/>
    <w:rsid w:val="0001296A"/>
    <w:rsid w:val="00023792"/>
    <w:rsid w:val="00041057"/>
    <w:rsid w:val="00047115"/>
    <w:rsid w:val="000666E6"/>
    <w:rsid w:val="000A7559"/>
    <w:rsid w:val="000C3C15"/>
    <w:rsid w:val="000D11BF"/>
    <w:rsid w:val="000D4042"/>
    <w:rsid w:val="000D5BF9"/>
    <w:rsid w:val="000E0754"/>
    <w:rsid w:val="000E6C59"/>
    <w:rsid w:val="000F4A84"/>
    <w:rsid w:val="001214F8"/>
    <w:rsid w:val="001305B1"/>
    <w:rsid w:val="001466C3"/>
    <w:rsid w:val="0016529A"/>
    <w:rsid w:val="0016664A"/>
    <w:rsid w:val="00184126"/>
    <w:rsid w:val="0019413A"/>
    <w:rsid w:val="001977AF"/>
    <w:rsid w:val="001A5549"/>
    <w:rsid w:val="001D1B58"/>
    <w:rsid w:val="001F475C"/>
    <w:rsid w:val="00217013"/>
    <w:rsid w:val="0022006E"/>
    <w:rsid w:val="00236926"/>
    <w:rsid w:val="00265B6E"/>
    <w:rsid w:val="00283651"/>
    <w:rsid w:val="002B543C"/>
    <w:rsid w:val="002C0C01"/>
    <w:rsid w:val="002C6B41"/>
    <w:rsid w:val="002E2516"/>
    <w:rsid w:val="002E51D1"/>
    <w:rsid w:val="002F02ED"/>
    <w:rsid w:val="00357FE8"/>
    <w:rsid w:val="0037701A"/>
    <w:rsid w:val="003B0EF7"/>
    <w:rsid w:val="003C049E"/>
    <w:rsid w:val="003C0670"/>
    <w:rsid w:val="003D5286"/>
    <w:rsid w:val="003E452A"/>
    <w:rsid w:val="00407BE2"/>
    <w:rsid w:val="00420B21"/>
    <w:rsid w:val="00427B84"/>
    <w:rsid w:val="00443624"/>
    <w:rsid w:val="00452055"/>
    <w:rsid w:val="00465AC1"/>
    <w:rsid w:val="00476898"/>
    <w:rsid w:val="00483440"/>
    <w:rsid w:val="00497C56"/>
    <w:rsid w:val="004A0977"/>
    <w:rsid w:val="004B0A82"/>
    <w:rsid w:val="004C669B"/>
    <w:rsid w:val="004D51AA"/>
    <w:rsid w:val="004E1BC2"/>
    <w:rsid w:val="0051133C"/>
    <w:rsid w:val="00535E88"/>
    <w:rsid w:val="005448C7"/>
    <w:rsid w:val="00550590"/>
    <w:rsid w:val="00564DA0"/>
    <w:rsid w:val="00573E60"/>
    <w:rsid w:val="00576215"/>
    <w:rsid w:val="0058585B"/>
    <w:rsid w:val="005914AD"/>
    <w:rsid w:val="005B3FD4"/>
    <w:rsid w:val="005C16F1"/>
    <w:rsid w:val="005C51B6"/>
    <w:rsid w:val="005C7CDC"/>
    <w:rsid w:val="005D3A73"/>
    <w:rsid w:val="005E3A3E"/>
    <w:rsid w:val="00676501"/>
    <w:rsid w:val="00682851"/>
    <w:rsid w:val="006856E1"/>
    <w:rsid w:val="0069134A"/>
    <w:rsid w:val="006A688B"/>
    <w:rsid w:val="006B3EEC"/>
    <w:rsid w:val="006B6ECC"/>
    <w:rsid w:val="006B7E4A"/>
    <w:rsid w:val="006D12F3"/>
    <w:rsid w:val="006F360F"/>
    <w:rsid w:val="00703370"/>
    <w:rsid w:val="007037DB"/>
    <w:rsid w:val="00714E1C"/>
    <w:rsid w:val="00731DBD"/>
    <w:rsid w:val="0075753F"/>
    <w:rsid w:val="0076416D"/>
    <w:rsid w:val="00765809"/>
    <w:rsid w:val="007E6073"/>
    <w:rsid w:val="007E6CE0"/>
    <w:rsid w:val="007F6D6D"/>
    <w:rsid w:val="008237DA"/>
    <w:rsid w:val="008254E9"/>
    <w:rsid w:val="00833288"/>
    <w:rsid w:val="008441E7"/>
    <w:rsid w:val="008B33B5"/>
    <w:rsid w:val="008B6094"/>
    <w:rsid w:val="008D4D1A"/>
    <w:rsid w:val="008E48B3"/>
    <w:rsid w:val="008E6B85"/>
    <w:rsid w:val="008F4091"/>
    <w:rsid w:val="008F6DAB"/>
    <w:rsid w:val="00911005"/>
    <w:rsid w:val="00970677"/>
    <w:rsid w:val="009711E8"/>
    <w:rsid w:val="0097223B"/>
    <w:rsid w:val="0097636C"/>
    <w:rsid w:val="009B7EEA"/>
    <w:rsid w:val="009F6BE4"/>
    <w:rsid w:val="00A044F8"/>
    <w:rsid w:val="00A27ADC"/>
    <w:rsid w:val="00A57832"/>
    <w:rsid w:val="00AB5492"/>
    <w:rsid w:val="00AB65AA"/>
    <w:rsid w:val="00AC3C1B"/>
    <w:rsid w:val="00AD432E"/>
    <w:rsid w:val="00AF2FDA"/>
    <w:rsid w:val="00AF4340"/>
    <w:rsid w:val="00B073B6"/>
    <w:rsid w:val="00B14646"/>
    <w:rsid w:val="00B33EAB"/>
    <w:rsid w:val="00B35412"/>
    <w:rsid w:val="00B46D8A"/>
    <w:rsid w:val="00B77A6C"/>
    <w:rsid w:val="00B83A79"/>
    <w:rsid w:val="00B84F1C"/>
    <w:rsid w:val="00BF3CAB"/>
    <w:rsid w:val="00BF5284"/>
    <w:rsid w:val="00C00700"/>
    <w:rsid w:val="00C06767"/>
    <w:rsid w:val="00C310D4"/>
    <w:rsid w:val="00C375BC"/>
    <w:rsid w:val="00C55FBE"/>
    <w:rsid w:val="00C6144F"/>
    <w:rsid w:val="00CA10B7"/>
    <w:rsid w:val="00CB23F0"/>
    <w:rsid w:val="00CC015F"/>
    <w:rsid w:val="00CD28F7"/>
    <w:rsid w:val="00CF0836"/>
    <w:rsid w:val="00D0292F"/>
    <w:rsid w:val="00D34C6E"/>
    <w:rsid w:val="00D407BF"/>
    <w:rsid w:val="00D5728C"/>
    <w:rsid w:val="00D613CF"/>
    <w:rsid w:val="00D65611"/>
    <w:rsid w:val="00D716E4"/>
    <w:rsid w:val="00D75FD5"/>
    <w:rsid w:val="00D81472"/>
    <w:rsid w:val="00D8637F"/>
    <w:rsid w:val="00D957FC"/>
    <w:rsid w:val="00D95D85"/>
    <w:rsid w:val="00DC2FB4"/>
    <w:rsid w:val="00DD57B9"/>
    <w:rsid w:val="00DF045D"/>
    <w:rsid w:val="00DF3A85"/>
    <w:rsid w:val="00E21267"/>
    <w:rsid w:val="00E30968"/>
    <w:rsid w:val="00E33D70"/>
    <w:rsid w:val="00E355C6"/>
    <w:rsid w:val="00E57661"/>
    <w:rsid w:val="00E6587C"/>
    <w:rsid w:val="00E74DD7"/>
    <w:rsid w:val="00E839B3"/>
    <w:rsid w:val="00E85073"/>
    <w:rsid w:val="00E86F79"/>
    <w:rsid w:val="00E95974"/>
    <w:rsid w:val="00EC5DD5"/>
    <w:rsid w:val="00ED76EE"/>
    <w:rsid w:val="00EF51D4"/>
    <w:rsid w:val="00EF7BF6"/>
    <w:rsid w:val="00F101B8"/>
    <w:rsid w:val="00F214DA"/>
    <w:rsid w:val="00F2576D"/>
    <w:rsid w:val="00F34C2F"/>
    <w:rsid w:val="00F434E0"/>
    <w:rsid w:val="00F6047A"/>
    <w:rsid w:val="00F65F15"/>
    <w:rsid w:val="00FB3349"/>
    <w:rsid w:val="00FE3875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  <w:sz w:val="24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u w:val="single"/>
      <w:lang w:eastAsia="cs-CZ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link w:val="ZkladntextChar"/>
    <w:rPr>
      <w:sz w:val="22"/>
    </w:rPr>
  </w:style>
  <w:style w:type="paragraph" w:styleId="Zkladntext2">
    <w:name w:val="Body Text 2"/>
    <w:basedOn w:val="Normln"/>
  </w:style>
  <w:style w:type="character" w:customStyle="1" w:styleId="Nadpis1Char">
    <w:name w:val="Nadpis 1 Char"/>
    <w:link w:val="Nadpis1"/>
    <w:rsid w:val="008E6B85"/>
    <w:rPr>
      <w:rFonts w:ascii="Arial" w:hAnsi="Arial" w:cs="Arial"/>
      <w:b/>
      <w:bCs/>
      <w:sz w:val="24"/>
      <w:lang w:val="cs-CZ" w:eastAsia="en-US" w:bidi="ar-SA"/>
    </w:rPr>
  </w:style>
  <w:style w:type="paragraph" w:customStyle="1" w:styleId="Zkladntext21">
    <w:name w:val="Základní text 21"/>
    <w:basedOn w:val="Normln"/>
    <w:rsid w:val="007E6073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cs="Times New Roman"/>
      <w:lang w:eastAsia="cs-CZ"/>
    </w:rPr>
  </w:style>
  <w:style w:type="character" w:customStyle="1" w:styleId="ZpatChar">
    <w:name w:val="Zápatí Char"/>
    <w:link w:val="Zpat"/>
    <w:uiPriority w:val="99"/>
    <w:rsid w:val="00E6587C"/>
    <w:rPr>
      <w:rFonts w:ascii="Arial" w:hAnsi="Arial" w:cs="Arial"/>
      <w:sz w:val="24"/>
      <w:lang w:eastAsia="en-US"/>
    </w:rPr>
  </w:style>
  <w:style w:type="paragraph" w:styleId="Textbubliny">
    <w:name w:val="Balloon Text"/>
    <w:basedOn w:val="Normln"/>
    <w:link w:val="TextbublinyChar"/>
    <w:rsid w:val="00E65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587C"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í text Char"/>
    <w:link w:val="Zkladntext"/>
    <w:rsid w:val="008237DA"/>
    <w:rPr>
      <w:rFonts w:ascii="Arial" w:hAnsi="Arial" w:cs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970677"/>
    <w:rPr>
      <w:rFonts w:ascii="Arial" w:hAnsi="Arial" w:cs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  <w:sz w:val="24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u w:val="single"/>
      <w:lang w:eastAsia="cs-CZ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link w:val="ZkladntextChar"/>
    <w:rPr>
      <w:sz w:val="22"/>
    </w:rPr>
  </w:style>
  <w:style w:type="paragraph" w:styleId="Zkladntext2">
    <w:name w:val="Body Text 2"/>
    <w:basedOn w:val="Normln"/>
  </w:style>
  <w:style w:type="character" w:customStyle="1" w:styleId="Nadpis1Char">
    <w:name w:val="Nadpis 1 Char"/>
    <w:link w:val="Nadpis1"/>
    <w:rsid w:val="008E6B85"/>
    <w:rPr>
      <w:rFonts w:ascii="Arial" w:hAnsi="Arial" w:cs="Arial"/>
      <w:b/>
      <w:bCs/>
      <w:sz w:val="24"/>
      <w:lang w:val="cs-CZ" w:eastAsia="en-US" w:bidi="ar-SA"/>
    </w:rPr>
  </w:style>
  <w:style w:type="paragraph" w:customStyle="1" w:styleId="Zkladntext21">
    <w:name w:val="Základní text 21"/>
    <w:basedOn w:val="Normln"/>
    <w:rsid w:val="007E6073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cs="Times New Roman"/>
      <w:lang w:eastAsia="cs-CZ"/>
    </w:rPr>
  </w:style>
  <w:style w:type="character" w:customStyle="1" w:styleId="ZpatChar">
    <w:name w:val="Zápatí Char"/>
    <w:link w:val="Zpat"/>
    <w:uiPriority w:val="99"/>
    <w:rsid w:val="00E6587C"/>
    <w:rPr>
      <w:rFonts w:ascii="Arial" w:hAnsi="Arial" w:cs="Arial"/>
      <w:sz w:val="24"/>
      <w:lang w:eastAsia="en-US"/>
    </w:rPr>
  </w:style>
  <w:style w:type="paragraph" w:styleId="Textbubliny">
    <w:name w:val="Balloon Text"/>
    <w:basedOn w:val="Normln"/>
    <w:link w:val="TextbublinyChar"/>
    <w:rsid w:val="00E65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587C"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í text Char"/>
    <w:link w:val="Zkladntext"/>
    <w:rsid w:val="008237DA"/>
    <w:rPr>
      <w:rFonts w:ascii="Arial" w:hAnsi="Arial" w:cs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970677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chkovah\Plocha\hl.pap&#237;r%20V&#344;%204%20v%20el.%20podob&#28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C16E-5D5D-42F2-9A94-49D8570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hl.papír VŘ 4 v el. podobě</Template>
  <TotalTime>1</TotalTime>
  <Pages>2</Pages>
  <Words>261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Vážení,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Vážení,</dc:title>
  <dc:creator>Majerová Jana (MPSV)</dc:creator>
  <cp:lastModifiedBy>Matoška Petr Mgr. (MPSV)</cp:lastModifiedBy>
  <cp:revision>2</cp:revision>
  <cp:lastPrinted>2013-10-08T07:46:00Z</cp:lastPrinted>
  <dcterms:created xsi:type="dcterms:W3CDTF">2015-01-29T12:13:00Z</dcterms:created>
  <dcterms:modified xsi:type="dcterms:W3CDTF">2015-01-29T12:13:00Z</dcterms:modified>
</cp:coreProperties>
</file>