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B323DF" w14:textId="17F064AE" w:rsidR="001061E6" w:rsidRDefault="001061E6" w:rsidP="001061E6">
      <w:pPr>
        <w:jc w:val="center"/>
        <w:rPr>
          <w:b/>
          <w:bCs/>
        </w:rPr>
      </w:pPr>
      <w:r w:rsidRPr="001061E6">
        <w:rPr>
          <w:b/>
          <w:bCs/>
        </w:rPr>
        <w:t>Čestné prohlášení žadatele o dotaci</w:t>
      </w:r>
      <w:r w:rsidR="009B3CF8">
        <w:rPr>
          <w:b/>
          <w:bCs/>
        </w:rPr>
        <w:t xml:space="preserve"> ex-post</w:t>
      </w:r>
      <w:r w:rsidRPr="001061E6">
        <w:rPr>
          <w:b/>
          <w:bCs/>
        </w:rPr>
        <w:t xml:space="preserve"> na projekt dočasných aktivit pro rodiny s</w:t>
      </w:r>
      <w:r>
        <w:rPr>
          <w:b/>
          <w:bCs/>
        </w:rPr>
        <w:t> </w:t>
      </w:r>
      <w:r w:rsidRPr="001061E6">
        <w:rPr>
          <w:b/>
          <w:bCs/>
        </w:rPr>
        <w:t>dětmi</w:t>
      </w:r>
    </w:p>
    <w:p w14:paraId="76583287" w14:textId="7B0DBCAB" w:rsidR="001061E6" w:rsidRPr="001061E6" w:rsidRDefault="001061E6" w:rsidP="001061E6">
      <w:pPr>
        <w:jc w:val="center"/>
        <w:rPr>
          <w:b/>
          <w:bCs/>
        </w:rPr>
      </w:pPr>
      <w:r>
        <w:rPr>
          <w:b/>
          <w:bCs/>
        </w:rPr>
        <w:t xml:space="preserve">pro </w:t>
      </w:r>
      <w:r w:rsidR="009B3CF8">
        <w:rPr>
          <w:b/>
          <w:bCs/>
        </w:rPr>
        <w:t>období 1. 1. do 30. 6. 2023</w:t>
      </w:r>
    </w:p>
    <w:p w14:paraId="0306DD7B" w14:textId="69FE0E60" w:rsidR="001061E6" w:rsidRDefault="001061E6"/>
    <w:p w14:paraId="527A6EA9" w14:textId="11CF53C8" w:rsidR="001061E6" w:rsidRDefault="001061E6"/>
    <w:p w14:paraId="42AD9D2C" w14:textId="77777777" w:rsidR="001061E6" w:rsidRDefault="001061E6">
      <w:r>
        <w:t>Prohlašuji za žadatele o dotaci</w:t>
      </w:r>
    </w:p>
    <w:tbl>
      <w:tblPr>
        <w:tblpPr w:leftFromText="141" w:rightFromText="141" w:vertAnchor="text" w:horzAnchor="margin" w:tblpY="303"/>
        <w:tblW w:w="886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91"/>
        <w:gridCol w:w="6778"/>
      </w:tblGrid>
      <w:tr w:rsidR="001061E6" w:rsidRPr="001061E6" w14:paraId="24C47AD4" w14:textId="77777777" w:rsidTr="001061E6">
        <w:trPr>
          <w:trHeight w:val="581"/>
        </w:trPr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79B4942" w14:textId="77777777" w:rsidR="001061E6" w:rsidRPr="001061E6" w:rsidRDefault="001061E6" w:rsidP="001061E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Žadatel</w:t>
            </w:r>
            <w:r w:rsidRPr="001061E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(název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):</w:t>
            </w:r>
          </w:p>
        </w:tc>
        <w:tc>
          <w:tcPr>
            <w:tcW w:w="6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631E2" w14:textId="77777777" w:rsidR="001061E6" w:rsidRPr="001061E6" w:rsidRDefault="001061E6" w:rsidP="001061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061E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1061E6" w:rsidRPr="001061E6" w14:paraId="3744D0EF" w14:textId="77777777" w:rsidTr="001061E6">
        <w:trPr>
          <w:trHeight w:val="581"/>
        </w:trPr>
        <w:tc>
          <w:tcPr>
            <w:tcW w:w="2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0A8D4AF" w14:textId="77777777" w:rsidR="001061E6" w:rsidRPr="001061E6" w:rsidRDefault="001061E6" w:rsidP="001061E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Sídlo:</w:t>
            </w:r>
          </w:p>
        </w:tc>
        <w:tc>
          <w:tcPr>
            <w:tcW w:w="6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403DC" w14:textId="77777777" w:rsidR="001061E6" w:rsidRPr="001061E6" w:rsidRDefault="001061E6" w:rsidP="001061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061E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1061E6" w:rsidRPr="001061E6" w14:paraId="244B7EEE" w14:textId="77777777" w:rsidTr="001061E6">
        <w:trPr>
          <w:trHeight w:val="564"/>
        </w:trPr>
        <w:tc>
          <w:tcPr>
            <w:tcW w:w="2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6103BA3" w14:textId="77777777" w:rsidR="001061E6" w:rsidRPr="001061E6" w:rsidRDefault="001061E6" w:rsidP="001061E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IČO:</w:t>
            </w:r>
          </w:p>
        </w:tc>
        <w:tc>
          <w:tcPr>
            <w:tcW w:w="6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CBBC0" w14:textId="77777777" w:rsidR="001061E6" w:rsidRPr="001061E6" w:rsidRDefault="001061E6" w:rsidP="001061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061E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</w:tbl>
    <w:p w14:paraId="613F99D6" w14:textId="77777777" w:rsidR="001061E6" w:rsidRDefault="001061E6"/>
    <w:p w14:paraId="70A385B3" w14:textId="77777777" w:rsidR="001061E6" w:rsidRDefault="001061E6"/>
    <w:p w14:paraId="3F9C7B1F" w14:textId="2839F2D3" w:rsidR="001061E6" w:rsidRDefault="001061E6" w:rsidP="009F7DB4">
      <w:pPr>
        <w:pStyle w:val="Odstavecseseznamem"/>
        <w:numPr>
          <w:ilvl w:val="0"/>
          <w:numId w:val="3"/>
        </w:numPr>
        <w:ind w:left="567"/>
        <w:jc w:val="both"/>
      </w:pPr>
      <w:r>
        <w:t>že proti statutárnímu orgánu žadatele, ani žádnému členu žadatele není zahájeno ani vedeno trestní řízení, ani nebyl odsouzen pro trestný čin, jehož skutková podstata souvisela s předmětem činnosti organizace nebo pro trestný čin hospodářský nebo trestný čin proti majetku,</w:t>
      </w:r>
    </w:p>
    <w:p w14:paraId="52255EB5" w14:textId="77777777" w:rsidR="009F7DB4" w:rsidRDefault="009F7DB4" w:rsidP="009F7DB4">
      <w:pPr>
        <w:pStyle w:val="Odstavecseseznamem"/>
        <w:ind w:left="567"/>
        <w:jc w:val="both"/>
      </w:pPr>
    </w:p>
    <w:p w14:paraId="0264FAD6" w14:textId="75BEB261" w:rsidR="00222275" w:rsidRDefault="001061E6" w:rsidP="0075628F">
      <w:pPr>
        <w:pStyle w:val="Odstavecseseznamem"/>
        <w:numPr>
          <w:ilvl w:val="0"/>
          <w:numId w:val="3"/>
        </w:numPr>
        <w:ind w:left="567"/>
        <w:jc w:val="both"/>
      </w:pPr>
      <w:r>
        <w:t xml:space="preserve">že ke dni podání žádosti o dotaci nemá žadatel </w:t>
      </w:r>
      <w:r>
        <w:rPr>
          <w:szCs w:val="24"/>
        </w:rPr>
        <w:t>evidované dluhy po lhůtě splatnosti vůči orgánům státní správy (orgánu sociálního zabezpečení, celnímu úřadu a místně příslušnému finančnímu úřadu) a zdravotním pojišťovnám,</w:t>
      </w:r>
    </w:p>
    <w:p w14:paraId="159B5051" w14:textId="77777777" w:rsidR="00222275" w:rsidRPr="001061E6" w:rsidRDefault="00222275" w:rsidP="00222275">
      <w:pPr>
        <w:pStyle w:val="Odstavecseseznamem"/>
        <w:ind w:left="567"/>
        <w:jc w:val="both"/>
      </w:pPr>
    </w:p>
    <w:p w14:paraId="06C2BB92" w14:textId="5C4CF89B" w:rsidR="001061E6" w:rsidRPr="0054190C" w:rsidRDefault="001061E6" w:rsidP="009F7DB4">
      <w:pPr>
        <w:pStyle w:val="Odstavecseseznamem"/>
        <w:numPr>
          <w:ilvl w:val="0"/>
          <w:numId w:val="3"/>
        </w:numPr>
        <w:ind w:left="567"/>
        <w:jc w:val="both"/>
      </w:pPr>
      <w:r>
        <w:rPr>
          <w:szCs w:val="24"/>
        </w:rPr>
        <w:t>že proti žadateli není vedeno exekuční nebo insolvenční řízení</w:t>
      </w:r>
      <w:r w:rsidR="0054190C">
        <w:rPr>
          <w:szCs w:val="24"/>
        </w:rPr>
        <w:t>,</w:t>
      </w:r>
    </w:p>
    <w:p w14:paraId="282AA2C5" w14:textId="77777777" w:rsidR="0054190C" w:rsidRDefault="0054190C" w:rsidP="0054190C">
      <w:pPr>
        <w:pStyle w:val="Odstavecseseznamem"/>
      </w:pPr>
    </w:p>
    <w:p w14:paraId="2D1858F2" w14:textId="5D82E7C2" w:rsidR="0054190C" w:rsidRDefault="0054190C" w:rsidP="009F7DB4">
      <w:pPr>
        <w:pStyle w:val="Odstavecseseznamem"/>
        <w:numPr>
          <w:ilvl w:val="0"/>
          <w:numId w:val="3"/>
        </w:numPr>
        <w:ind w:left="567"/>
        <w:jc w:val="both"/>
      </w:pPr>
      <w:r>
        <w:t xml:space="preserve">že žadatel, ani jeho statutární orgán materiálně, finančně nebo jinými prostředky nepodporuje, ani nepodporoval vojenské úsilí, </w:t>
      </w:r>
    </w:p>
    <w:p w14:paraId="1A18FCA8" w14:textId="77777777" w:rsidR="0054190C" w:rsidRDefault="0054190C" w:rsidP="0054190C">
      <w:pPr>
        <w:pStyle w:val="Odstavecseseznamem"/>
      </w:pPr>
    </w:p>
    <w:p w14:paraId="0FEA3CC9" w14:textId="0ABE4362" w:rsidR="0054190C" w:rsidRDefault="0054190C" w:rsidP="009F7DB4">
      <w:pPr>
        <w:pStyle w:val="Odstavecseseznamem"/>
        <w:numPr>
          <w:ilvl w:val="0"/>
          <w:numId w:val="3"/>
        </w:numPr>
        <w:ind w:left="567"/>
        <w:jc w:val="both"/>
      </w:pPr>
      <w:r>
        <w:t xml:space="preserve">že v případě přiznání dotace se žadatel i jeho statutární orgán zavazují dodržovat zásady mezinárodního humanitárního práva a rezoluce </w:t>
      </w:r>
      <w:r w:rsidRPr="0054190C">
        <w:t xml:space="preserve">Valného shromáždění Organizace spojených národů č. 46/182 a 58/114, zejména </w:t>
      </w:r>
      <w:r>
        <w:t xml:space="preserve">že </w:t>
      </w:r>
      <w:r w:rsidRPr="0054190C">
        <w:t>bud</w:t>
      </w:r>
      <w:r>
        <w:t>ou</w:t>
      </w:r>
      <w:r w:rsidRPr="0054190C">
        <w:t xml:space="preserve"> naplňovat principy humanity, nestrannosti, neutrality a nezávislosti.</w:t>
      </w:r>
    </w:p>
    <w:p w14:paraId="13922E11" w14:textId="77777777" w:rsidR="001061E6" w:rsidRDefault="001061E6"/>
    <w:p w14:paraId="5EC86657" w14:textId="402BAC11" w:rsidR="001061E6" w:rsidRPr="009F7DB4" w:rsidRDefault="009F7DB4">
      <w:pPr>
        <w:rPr>
          <w:b/>
          <w:bCs/>
          <w:szCs w:val="24"/>
        </w:rPr>
      </w:pPr>
      <w:r w:rsidRPr="009F7DB4">
        <w:rPr>
          <w:b/>
          <w:bCs/>
          <w:szCs w:val="24"/>
        </w:rPr>
        <w:t xml:space="preserve">Za žadatele – statutární orgán </w:t>
      </w:r>
    </w:p>
    <w:p w14:paraId="714825E8" w14:textId="6BCCC4BF" w:rsidR="009F7DB4" w:rsidRDefault="009F7DB4">
      <w:pPr>
        <w:rPr>
          <w:szCs w:val="24"/>
        </w:rPr>
      </w:pPr>
    </w:p>
    <w:p w14:paraId="29A4C91A" w14:textId="31C3ABB6" w:rsidR="009F7DB4" w:rsidRDefault="009F7DB4">
      <w:pPr>
        <w:rPr>
          <w:szCs w:val="24"/>
        </w:rPr>
      </w:pPr>
    </w:p>
    <w:p w14:paraId="3A9F209C" w14:textId="43E734BE" w:rsidR="009F7DB4" w:rsidRDefault="009F7DB4">
      <w:pPr>
        <w:rPr>
          <w:szCs w:val="24"/>
        </w:rPr>
      </w:pPr>
      <w:r>
        <w:rPr>
          <w:szCs w:val="24"/>
        </w:rPr>
        <w:t>…………………………………………………………………</w:t>
      </w:r>
      <w:r>
        <w:rPr>
          <w:szCs w:val="24"/>
        </w:rPr>
        <w:tab/>
        <w:t xml:space="preserve"> </w:t>
      </w:r>
      <w:r>
        <w:rPr>
          <w:szCs w:val="24"/>
        </w:rPr>
        <w:tab/>
        <w:t>…………………………………………………………</w:t>
      </w:r>
    </w:p>
    <w:p w14:paraId="6D0D7DC3" w14:textId="3E6C53CE" w:rsidR="009F7DB4" w:rsidRDefault="009F7DB4">
      <w:pPr>
        <w:rPr>
          <w:szCs w:val="24"/>
        </w:rPr>
      </w:pPr>
      <w:r>
        <w:rPr>
          <w:szCs w:val="24"/>
        </w:rPr>
        <w:t>Jméno, příjmení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Podpis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           </w:t>
      </w:r>
    </w:p>
    <w:p w14:paraId="6C6CF7BB" w14:textId="17DF2EA0" w:rsidR="009F7DB4" w:rsidRDefault="009F7DB4"/>
    <w:sectPr w:rsidR="009F7DB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874D34" w14:textId="77777777" w:rsidR="001061E6" w:rsidRDefault="001061E6" w:rsidP="001061E6">
      <w:pPr>
        <w:spacing w:after="0" w:line="240" w:lineRule="auto"/>
      </w:pPr>
      <w:r>
        <w:separator/>
      </w:r>
    </w:p>
  </w:endnote>
  <w:endnote w:type="continuationSeparator" w:id="0">
    <w:p w14:paraId="43652845" w14:textId="77777777" w:rsidR="001061E6" w:rsidRDefault="001061E6" w:rsidP="001061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BF0129" w14:textId="77777777" w:rsidR="001061E6" w:rsidRDefault="001061E6" w:rsidP="001061E6">
      <w:pPr>
        <w:spacing w:after="0" w:line="240" w:lineRule="auto"/>
      </w:pPr>
      <w:r>
        <w:separator/>
      </w:r>
    </w:p>
  </w:footnote>
  <w:footnote w:type="continuationSeparator" w:id="0">
    <w:p w14:paraId="27641CAC" w14:textId="77777777" w:rsidR="001061E6" w:rsidRDefault="001061E6" w:rsidP="001061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93F296" w14:textId="77777777" w:rsidR="004826A5" w:rsidRDefault="001061E6" w:rsidP="004826A5">
    <w:pPr>
      <w:jc w:val="center"/>
    </w:pPr>
    <w:r w:rsidRPr="001061E6">
      <w:t xml:space="preserve">Dotace </w:t>
    </w:r>
    <w:r w:rsidR="0054190C">
      <w:t>pro</w:t>
    </w:r>
    <w:r w:rsidRPr="001061E6">
      <w:t xml:space="preserve"> dočasné aktivity na podporu rodin z Ukrajiny s dětmi (zejména ve věku od 0 do 6 let)</w:t>
    </w:r>
  </w:p>
  <w:p w14:paraId="3CAD82DE" w14:textId="51BB916F" w:rsidR="001061E6" w:rsidRDefault="00E812FA" w:rsidP="004826A5">
    <w:pPr>
      <w:jc w:val="center"/>
    </w:pPr>
    <w:r>
      <w:t xml:space="preserve">č. j. </w:t>
    </w:r>
    <w:r w:rsidR="004826A5" w:rsidRPr="004826A5">
      <w:t>MPSV-2023/</w:t>
    </w:r>
    <w:r w:rsidR="009B3CF8">
      <w:t>222783</w:t>
    </w:r>
    <w:r w:rsidR="004826A5" w:rsidRPr="004826A5">
      <w:t>-261</w:t>
    </w:r>
  </w:p>
  <w:p w14:paraId="324870B1" w14:textId="2AE518D9" w:rsidR="001061E6" w:rsidRDefault="001061E6">
    <w:pPr>
      <w:pStyle w:val="Zhlav"/>
    </w:pPr>
  </w:p>
  <w:p w14:paraId="66DD2FAB" w14:textId="77777777" w:rsidR="001061E6" w:rsidRDefault="001061E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72F72"/>
    <w:multiLevelType w:val="hybridMultilevel"/>
    <w:tmpl w:val="1562CF26"/>
    <w:lvl w:ilvl="0" w:tplc="3F16821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9A7251"/>
    <w:multiLevelType w:val="hybridMultilevel"/>
    <w:tmpl w:val="6B725D76"/>
    <w:lvl w:ilvl="0" w:tplc="6756BF96">
      <w:start w:val="2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BB5F01"/>
    <w:multiLevelType w:val="hybridMultilevel"/>
    <w:tmpl w:val="93BC268A"/>
    <w:lvl w:ilvl="0" w:tplc="44ACD436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00113613">
    <w:abstractNumId w:val="1"/>
  </w:num>
  <w:num w:numId="2" w16cid:durableId="964388578">
    <w:abstractNumId w:val="0"/>
  </w:num>
  <w:num w:numId="3" w16cid:durableId="19339330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1E6"/>
    <w:rsid w:val="001061E6"/>
    <w:rsid w:val="00190501"/>
    <w:rsid w:val="00222275"/>
    <w:rsid w:val="00446757"/>
    <w:rsid w:val="004826A5"/>
    <w:rsid w:val="0054190C"/>
    <w:rsid w:val="0075628F"/>
    <w:rsid w:val="00971033"/>
    <w:rsid w:val="009B3CF8"/>
    <w:rsid w:val="009F7DB4"/>
    <w:rsid w:val="00E81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0CFDC14"/>
  <w15:chartTrackingRefBased/>
  <w15:docId w15:val="{87867DDE-A5AA-4A05-A924-8C12A3D73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061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061E6"/>
  </w:style>
  <w:style w:type="paragraph" w:styleId="Zpat">
    <w:name w:val="footer"/>
    <w:basedOn w:val="Normln"/>
    <w:link w:val="ZpatChar"/>
    <w:uiPriority w:val="99"/>
    <w:unhideWhenUsed/>
    <w:rsid w:val="001061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061E6"/>
  </w:style>
  <w:style w:type="paragraph" w:styleId="Odstavecseseznamem">
    <w:name w:val="List Paragraph"/>
    <w:basedOn w:val="Normln"/>
    <w:uiPriority w:val="34"/>
    <w:qFormat/>
    <w:rsid w:val="001061E6"/>
    <w:pPr>
      <w:ind w:left="720"/>
      <w:contextualSpacing/>
    </w:pPr>
  </w:style>
  <w:style w:type="character" w:customStyle="1" w:styleId="normaltextrun">
    <w:name w:val="normaltextrun"/>
    <w:basedOn w:val="Standardnpsmoodstavce"/>
    <w:rsid w:val="0054190C"/>
  </w:style>
  <w:style w:type="character" w:customStyle="1" w:styleId="eop">
    <w:name w:val="eop"/>
    <w:basedOn w:val="Standardnpsmoodstavce"/>
    <w:rsid w:val="005419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658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A34463-D2EC-48D0-A272-7C6A92CAB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190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MPSV ČR</Company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Kainarová Zdenka Ing. (MPSV)</dc:creator>
  <cp:keywords/>
  <dc:description/>
  <cp:lastModifiedBy>Kainarová Zdenka Ing. (MPSV)</cp:lastModifiedBy>
  <cp:revision>8</cp:revision>
  <dcterms:created xsi:type="dcterms:W3CDTF">2022-09-09T09:15:00Z</dcterms:created>
  <dcterms:modified xsi:type="dcterms:W3CDTF">2023-10-24T12:26:00Z</dcterms:modified>
</cp:coreProperties>
</file>